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8ACAA" w14:textId="77777777" w:rsidR="004A022D" w:rsidRPr="008B0449" w:rsidRDefault="004A022D"/>
    <w:tbl>
      <w:tblPr>
        <w:tblStyle w:val="Template"/>
        <w:tblpPr w:leftFromText="141" w:rightFromText="141" w:vertAnchor="text" w:tblpY="1"/>
        <w:tblOverlap w:val="never"/>
        <w:tblW w:w="9015" w:type="dxa"/>
        <w:tblLayout w:type="fixed"/>
        <w:tblLook w:val="04A0" w:firstRow="1" w:lastRow="0" w:firstColumn="1" w:lastColumn="0" w:noHBand="0" w:noVBand="1"/>
      </w:tblPr>
      <w:tblGrid>
        <w:gridCol w:w="9015"/>
      </w:tblGrid>
      <w:tr w:rsidR="00FF62A5" w:rsidRPr="008B0449" w14:paraId="0AC78B8D" w14:textId="77777777" w:rsidTr="006D606E">
        <w:tc>
          <w:tcPr>
            <w:tcW w:w="9015" w:type="dxa"/>
            <w:hideMark/>
          </w:tcPr>
          <w:p w14:paraId="5374C542" w14:textId="77777777" w:rsidR="004A022D" w:rsidRPr="008B0449" w:rsidRDefault="00A65D2B" w:rsidP="004A022D">
            <w:pPr>
              <w:rPr>
                <w:highlight w:val="white"/>
              </w:rPr>
            </w:pPr>
            <w:bookmarkStart w:id="0" w:name="DatumZusatz"/>
            <w:bookmarkEnd w:id="0"/>
            <w:r w:rsidRPr="008B0449">
              <w:rPr>
                <w:noProof/>
                <w:lang w:eastAsia="de-DE"/>
              </w:rPr>
              <w:drawing>
                <wp:anchor distT="0" distB="0" distL="114300" distR="114300" simplePos="0" relativeHeight="251672576" behindDoc="1" locked="0" layoutInCell="1" allowOverlap="1" wp14:anchorId="0E50C682" wp14:editId="4BDC277E">
                  <wp:simplePos x="0" y="0"/>
                  <wp:positionH relativeFrom="margin">
                    <wp:posOffset>4143222</wp:posOffset>
                  </wp:positionH>
                  <wp:positionV relativeFrom="paragraph">
                    <wp:posOffset>123058</wp:posOffset>
                  </wp:positionV>
                  <wp:extent cx="1581807" cy="630620"/>
                  <wp:effectExtent l="0" t="0" r="0" b="0"/>
                  <wp:wrapTight wrapText="bothSides">
                    <wp:wrapPolygon edited="0">
                      <wp:start x="0" y="0"/>
                      <wp:lineTo x="0" y="20882"/>
                      <wp:lineTo x="21331" y="20882"/>
                      <wp:lineTo x="21331" y="0"/>
                      <wp:lineTo x="0" y="0"/>
                    </wp:wrapPolygon>
                  </wp:wrapTight>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807" cy="630620"/>
                          </a:xfrm>
                          <a:prstGeom prst="rect">
                            <a:avLst/>
                          </a:prstGeom>
                          <a:noFill/>
                        </pic:spPr>
                      </pic:pic>
                    </a:graphicData>
                  </a:graphic>
                </wp:anchor>
              </w:drawing>
            </w:r>
            <w:r w:rsidR="00D23FD2" w:rsidRPr="008B0449">
              <w:rPr>
                <w:noProof/>
                <w:lang w:eastAsia="de-DE"/>
              </w:rPr>
              <w:drawing>
                <wp:anchor distT="0" distB="0" distL="114300" distR="114300" simplePos="0" relativeHeight="251671552" behindDoc="1" locked="0" layoutInCell="1" allowOverlap="1" wp14:anchorId="57E3E470" wp14:editId="5CBF8A75">
                  <wp:simplePos x="0" y="0"/>
                  <wp:positionH relativeFrom="column">
                    <wp:posOffset>109</wp:posOffset>
                  </wp:positionH>
                  <wp:positionV relativeFrom="paragraph">
                    <wp:posOffset>193390</wp:posOffset>
                  </wp:positionV>
                  <wp:extent cx="1636395" cy="462280"/>
                  <wp:effectExtent l="0" t="0" r="1905" b="0"/>
                  <wp:wrapTight wrapText="bothSides">
                    <wp:wrapPolygon edited="0">
                      <wp:start x="0" y="0"/>
                      <wp:lineTo x="0" y="20473"/>
                      <wp:lineTo x="21374" y="20473"/>
                      <wp:lineTo x="21374" y="0"/>
                      <wp:lineTo x="0" y="0"/>
                    </wp:wrapPolygon>
                  </wp:wrapTight>
                  <wp:docPr id="5" name="Bild 6"/>
                  <wp:cNvGraphicFramePr/>
                  <a:graphic xmlns:a="http://schemas.openxmlformats.org/drawingml/2006/main">
                    <a:graphicData uri="http://schemas.openxmlformats.org/drawingml/2006/picture">
                      <pic:pic xmlns:pic="http://schemas.openxmlformats.org/drawingml/2006/picture">
                        <pic:nvPicPr>
                          <pic:cNvPr id="5" name="Bild 6"/>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639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C0441A" w14:textId="77777777" w:rsidR="00D23FD2" w:rsidRPr="008B0449" w:rsidRDefault="00D23FD2" w:rsidP="004A022D">
            <w:pPr>
              <w:rPr>
                <w:highlight w:val="white"/>
              </w:rPr>
            </w:pPr>
          </w:p>
          <w:p w14:paraId="08016C18" w14:textId="77777777" w:rsidR="00D23FD2" w:rsidRPr="008B0449" w:rsidRDefault="00D23FD2" w:rsidP="004A022D">
            <w:pPr>
              <w:rPr>
                <w:highlight w:val="white"/>
              </w:rPr>
            </w:pPr>
          </w:p>
          <w:p w14:paraId="399C959B" w14:textId="77777777" w:rsidR="00D23FD2" w:rsidRPr="008B0449" w:rsidRDefault="00D23FD2" w:rsidP="004A022D">
            <w:pPr>
              <w:rPr>
                <w:highlight w:val="white"/>
              </w:rPr>
            </w:pPr>
          </w:p>
          <w:p w14:paraId="472440B0" w14:textId="77777777" w:rsidR="00A652C9" w:rsidRPr="008B0449" w:rsidRDefault="00A652C9" w:rsidP="004A022D"/>
          <w:p w14:paraId="54D2708F" w14:textId="77777777" w:rsidR="00A652C9" w:rsidRPr="008B0449" w:rsidRDefault="00A652C9" w:rsidP="004A022D"/>
          <w:p w14:paraId="283508E0" w14:textId="416EF60C" w:rsidR="004A022D" w:rsidRPr="008B0449" w:rsidRDefault="004A022D" w:rsidP="004A022D">
            <w:r w:rsidRPr="008B0449">
              <w:fldChar w:fldCharType="begin"/>
            </w:r>
            <w:r w:rsidRPr="008B0449">
              <w:instrText xml:space="preserve"> MACROBUTTON docPropertyDateClick </w:instrText>
            </w:r>
            <w:r w:rsidRPr="008B0449">
              <w:fldChar w:fldCharType="begin"/>
            </w:r>
            <w:r w:rsidRPr="008B0449">
              <w:instrText xml:space="preserve"> DOCVARIABLE "DokumentDatum"\*CHARFORMAT \&lt;OawJumpToField value=0/&gt;</w:instrText>
            </w:r>
            <w:r w:rsidRPr="008B0449">
              <w:fldChar w:fldCharType="separate"/>
            </w:r>
            <w:r w:rsidR="008B0449" w:rsidRPr="008B0449">
              <w:instrText>20. September 2019</w:instrText>
            </w:r>
            <w:r w:rsidRPr="008B0449">
              <w:fldChar w:fldCharType="end"/>
            </w:r>
            <w:r w:rsidRPr="008B0449">
              <w:fldChar w:fldCharType="end"/>
            </w:r>
          </w:p>
          <w:p w14:paraId="15A23492" w14:textId="77777777" w:rsidR="004A022D" w:rsidRPr="008B0449" w:rsidRDefault="004A022D" w:rsidP="004A022D">
            <w:pPr>
              <w:rPr>
                <w:highlight w:val="white"/>
              </w:rPr>
            </w:pPr>
          </w:p>
        </w:tc>
      </w:tr>
      <w:tr w:rsidR="00FF62A5" w:rsidRPr="008B0449" w14:paraId="2CBD49AF" w14:textId="77777777" w:rsidTr="006D606E">
        <w:trPr>
          <w:trHeight w:val="91"/>
        </w:trPr>
        <w:tc>
          <w:tcPr>
            <w:tcW w:w="9015" w:type="dxa"/>
          </w:tcPr>
          <w:p w14:paraId="244150C7" w14:textId="77777777" w:rsidR="00FF62A5" w:rsidRPr="008B0449" w:rsidRDefault="00847282" w:rsidP="00112B28">
            <w:pPr>
              <w:pStyle w:val="DokumentTyp"/>
            </w:pPr>
            <w:bookmarkStart w:id="1" w:name="DocumentType" w:colFirst="0" w:colLast="0"/>
            <w:r w:rsidRPr="008B0449">
              <w:t>Empfehlungen für die Bewilligung und aufsicht von pflegeplätzen</w:t>
            </w:r>
          </w:p>
          <w:p w14:paraId="78C4B0BD" w14:textId="77777777" w:rsidR="004A022D" w:rsidRPr="008B0449" w:rsidRDefault="004A022D" w:rsidP="004A022D">
            <w:pPr>
              <w:pStyle w:val="Blocktext"/>
              <w:rPr>
                <w:highlight w:val="white"/>
              </w:rPr>
            </w:pPr>
          </w:p>
        </w:tc>
      </w:tr>
      <w:tr w:rsidR="00FF62A5" w:rsidRPr="008B0449" w14:paraId="1342D8AE" w14:textId="77777777" w:rsidTr="006D606E">
        <w:tc>
          <w:tcPr>
            <w:tcW w:w="9015" w:type="dxa"/>
          </w:tcPr>
          <w:p w14:paraId="74C07E56" w14:textId="77777777" w:rsidR="00847282" w:rsidRPr="008B0449" w:rsidRDefault="00847282" w:rsidP="00254B2A">
            <w:pPr>
              <w:pStyle w:val="Zwischentitel"/>
            </w:pPr>
            <w:bookmarkStart w:id="2" w:name="Subject" w:colFirst="0" w:colLast="0"/>
            <w:bookmarkEnd w:id="1"/>
            <w:r w:rsidRPr="008B0449">
              <w:t>Diese Empfehlungen wurden gemeinsam erarbeitet durch:</w:t>
            </w:r>
          </w:p>
          <w:p w14:paraId="17BB9930" w14:textId="77777777" w:rsidR="00847282" w:rsidRPr="008B0449" w:rsidRDefault="00847282" w:rsidP="00254B2A">
            <w:pPr>
              <w:pStyle w:val="AuflistungmitSymbolen"/>
            </w:pPr>
            <w:r w:rsidRPr="008B0449">
              <w:t>Verband Aargauer Gemeindeschreiberinnen und Gemeindeschreiber (AGG)</w:t>
            </w:r>
          </w:p>
          <w:p w14:paraId="12F0884D" w14:textId="77777777" w:rsidR="00847282" w:rsidRPr="008B0449" w:rsidRDefault="00847282" w:rsidP="00254B2A">
            <w:pPr>
              <w:pStyle w:val="AuflistungmitSymbolen"/>
            </w:pPr>
            <w:r w:rsidRPr="008B0449">
              <w:t>Verband Aargauer Gemeindesozialdienste (VAGS)</w:t>
            </w:r>
          </w:p>
          <w:p w14:paraId="30A9BEDA" w14:textId="77777777" w:rsidR="00847282" w:rsidRPr="008B0449" w:rsidRDefault="00847282" w:rsidP="00254B2A">
            <w:pPr>
              <w:pStyle w:val="AuflistungmitSymbolen"/>
            </w:pPr>
            <w:r w:rsidRPr="008B0449">
              <w:t>Departement Bildung, Kultur und Sport, Abteilung Sonderschulung, Heime und Werkstätten (Abt. SHW)</w:t>
            </w:r>
          </w:p>
          <w:p w14:paraId="7B0B729B" w14:textId="77777777" w:rsidR="00847282" w:rsidRPr="008B0449" w:rsidRDefault="00847282" w:rsidP="00254B2A">
            <w:pPr>
              <w:pStyle w:val="AuflistungmitSymbolen"/>
            </w:pPr>
            <w:r w:rsidRPr="008B0449">
              <w:t>Departement Gesundheit und Soziales, Kantonaler Sozialdienst (KSD)</w:t>
            </w:r>
          </w:p>
          <w:p w14:paraId="0138941B" w14:textId="77777777" w:rsidR="00847282" w:rsidRPr="008B0449" w:rsidRDefault="00847282" w:rsidP="00254B2A">
            <w:pPr>
              <w:pStyle w:val="AuflistungmitSymbolen"/>
            </w:pPr>
            <w:r w:rsidRPr="008B0449">
              <w:t>Obergericht, Kammer für Kindes- und Erwachsenenschutz</w:t>
            </w:r>
          </w:p>
          <w:p w14:paraId="72968395" w14:textId="77777777" w:rsidR="00847282" w:rsidRPr="008B0449" w:rsidRDefault="00847282" w:rsidP="00254B2A">
            <w:pPr>
              <w:pStyle w:val="AuflistungmitSymbolen"/>
            </w:pPr>
            <w:r w:rsidRPr="008B0449">
              <w:t>Interessensgemeinschaft FPO Aargau (Vertreterinnen der Familienplatzierungsorganisationen mit Geschäftssitz im Kanton Aargau)</w:t>
            </w:r>
          </w:p>
        </w:tc>
      </w:tr>
      <w:bookmarkEnd w:id="2"/>
    </w:tbl>
    <w:p w14:paraId="067F394C" w14:textId="77777777" w:rsidR="00497839" w:rsidRPr="008B0449" w:rsidRDefault="00497839" w:rsidP="00E10F04">
      <w:pPr>
        <w:pStyle w:val="Minimal"/>
        <w:sectPr w:rsidR="00497839" w:rsidRPr="008B0449" w:rsidSect="0084728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814" w:right="1134" w:bottom="1134" w:left="1814" w:header="482" w:footer="454" w:gutter="0"/>
          <w:cols w:space="720"/>
          <w:docGrid w:linePitch="272"/>
        </w:sectPr>
      </w:pPr>
    </w:p>
    <w:p w14:paraId="59C5C0EB" w14:textId="77777777" w:rsidR="00EA24CC" w:rsidRPr="008B0449" w:rsidRDefault="00EA24CC" w:rsidP="00A34471">
      <w:pPr>
        <w:pStyle w:val="Separator"/>
        <w:spacing w:after="80" w:line="240" w:lineRule="auto"/>
        <w:rPr>
          <w:noProof/>
          <w:sz w:val="2"/>
          <w:szCs w:val="2"/>
          <w:highlight w:val="white"/>
        </w:rPr>
      </w:pPr>
    </w:p>
    <w:p w14:paraId="1286ECF0" w14:textId="77777777" w:rsidR="00EA24CC" w:rsidRPr="008B0449" w:rsidRDefault="00EA24CC" w:rsidP="00177951">
      <w:pPr>
        <w:pStyle w:val="Separator"/>
        <w:spacing w:line="240" w:lineRule="auto"/>
        <w:rPr>
          <w:noProof/>
          <w:sz w:val="2"/>
          <w:szCs w:val="2"/>
          <w:highlight w:val="white"/>
        </w:rPr>
      </w:pPr>
    </w:p>
    <w:p w14:paraId="5D3C6670" w14:textId="77777777" w:rsidR="00847282" w:rsidRPr="008B0449" w:rsidRDefault="00847282">
      <w:pPr>
        <w:adjustRightInd/>
        <w:snapToGrid/>
        <w:spacing w:line="240" w:lineRule="auto"/>
        <w:rPr>
          <w:rFonts w:cs="Arial"/>
          <w:b/>
          <w:bCs/>
          <w:snapToGrid w:val="0"/>
          <w:szCs w:val="32"/>
        </w:rPr>
      </w:pPr>
      <w:bookmarkStart w:id="4" w:name="Text"/>
      <w:r w:rsidRPr="008B0449">
        <w:br w:type="page"/>
      </w:r>
    </w:p>
    <w:bookmarkEnd w:id="4"/>
    <w:p w14:paraId="7132B9D1" w14:textId="77777777" w:rsidR="00516C6F" w:rsidRPr="008B0449" w:rsidRDefault="00847282" w:rsidP="00BD0171">
      <w:pPr>
        <w:pStyle w:val="Inhaltsverzeichnis"/>
        <w:rPr>
          <w:lang w:val="de-CH"/>
        </w:rPr>
      </w:pPr>
      <w:r w:rsidRPr="008B0449">
        <w:rPr>
          <w:lang w:val="de-CH"/>
        </w:rPr>
        <w:lastRenderedPageBreak/>
        <w:t>Inhaltsverzeichnis</w:t>
      </w:r>
    </w:p>
    <w:p w14:paraId="210F2F56" w14:textId="76638E1A" w:rsidR="008B0449" w:rsidRPr="008B0449" w:rsidRDefault="00BD0171">
      <w:pPr>
        <w:pStyle w:val="Verzeichnis1"/>
        <w:rPr>
          <w:rFonts w:asciiTheme="minorHAnsi" w:eastAsiaTheme="minorEastAsia" w:hAnsiTheme="minorHAnsi" w:cstheme="minorBidi"/>
          <w:b w:val="0"/>
          <w:sz w:val="22"/>
          <w:szCs w:val="22"/>
          <w:lang w:eastAsia="de-DE"/>
        </w:rPr>
      </w:pPr>
      <w:r w:rsidRPr="008B0449">
        <w:fldChar w:fldCharType="begin"/>
      </w:r>
      <w:r w:rsidRPr="008B0449">
        <w:instrText xml:space="preserve"> TOC \o "1-3" \h \z \u </w:instrText>
      </w:r>
      <w:r w:rsidRPr="008B0449">
        <w:fldChar w:fldCharType="separate"/>
      </w:r>
      <w:hyperlink w:anchor="_Toc20223523" w:history="1">
        <w:r w:rsidR="008B0449" w:rsidRPr="008B0449">
          <w:rPr>
            <w:rStyle w:val="Hyperlink"/>
          </w:rPr>
          <w:t>1. Einleitung</w:t>
        </w:r>
        <w:r w:rsidR="008B0449" w:rsidRPr="008B0449">
          <w:rPr>
            <w:webHidden/>
          </w:rPr>
          <w:tab/>
        </w:r>
        <w:r w:rsidR="008B0449" w:rsidRPr="008B0449">
          <w:rPr>
            <w:webHidden/>
          </w:rPr>
          <w:fldChar w:fldCharType="begin"/>
        </w:r>
        <w:r w:rsidR="008B0449" w:rsidRPr="008B0449">
          <w:rPr>
            <w:webHidden/>
          </w:rPr>
          <w:instrText xml:space="preserve"> PAGEREF _Toc20223523 \h </w:instrText>
        </w:r>
        <w:r w:rsidR="008B0449" w:rsidRPr="008B0449">
          <w:rPr>
            <w:webHidden/>
          </w:rPr>
        </w:r>
        <w:r w:rsidR="008B0449" w:rsidRPr="008B0449">
          <w:rPr>
            <w:webHidden/>
          </w:rPr>
          <w:fldChar w:fldCharType="separate"/>
        </w:r>
        <w:r w:rsidR="008B0449" w:rsidRPr="008B0449">
          <w:rPr>
            <w:webHidden/>
          </w:rPr>
          <w:t>3</w:t>
        </w:r>
        <w:r w:rsidR="008B0449" w:rsidRPr="008B0449">
          <w:rPr>
            <w:webHidden/>
          </w:rPr>
          <w:fldChar w:fldCharType="end"/>
        </w:r>
      </w:hyperlink>
    </w:p>
    <w:p w14:paraId="5E97C7FD" w14:textId="677A896C" w:rsidR="008B0449" w:rsidRPr="008B0449" w:rsidRDefault="008B0449">
      <w:pPr>
        <w:pStyle w:val="Verzeichnis1"/>
        <w:rPr>
          <w:rFonts w:asciiTheme="minorHAnsi" w:eastAsiaTheme="minorEastAsia" w:hAnsiTheme="minorHAnsi" w:cstheme="minorBidi"/>
          <w:b w:val="0"/>
          <w:sz w:val="22"/>
          <w:szCs w:val="22"/>
          <w:lang w:eastAsia="de-DE"/>
        </w:rPr>
      </w:pPr>
      <w:hyperlink w:anchor="_Toc20223524" w:history="1">
        <w:r w:rsidRPr="008B0449">
          <w:rPr>
            <w:rStyle w:val="Hyperlink"/>
          </w:rPr>
          <w:t>2. Definitionen</w:t>
        </w:r>
        <w:r w:rsidRPr="008B0449">
          <w:rPr>
            <w:webHidden/>
          </w:rPr>
          <w:tab/>
        </w:r>
        <w:r w:rsidRPr="008B0449">
          <w:rPr>
            <w:webHidden/>
          </w:rPr>
          <w:fldChar w:fldCharType="begin"/>
        </w:r>
        <w:r w:rsidRPr="008B0449">
          <w:rPr>
            <w:webHidden/>
          </w:rPr>
          <w:instrText xml:space="preserve"> PAGEREF _Toc20223524 \h </w:instrText>
        </w:r>
        <w:r w:rsidRPr="008B0449">
          <w:rPr>
            <w:webHidden/>
          </w:rPr>
        </w:r>
        <w:r w:rsidRPr="008B0449">
          <w:rPr>
            <w:webHidden/>
          </w:rPr>
          <w:fldChar w:fldCharType="separate"/>
        </w:r>
        <w:r w:rsidRPr="008B0449">
          <w:rPr>
            <w:webHidden/>
          </w:rPr>
          <w:t>3</w:t>
        </w:r>
        <w:r w:rsidRPr="008B0449">
          <w:rPr>
            <w:webHidden/>
          </w:rPr>
          <w:fldChar w:fldCharType="end"/>
        </w:r>
      </w:hyperlink>
    </w:p>
    <w:p w14:paraId="7FE01544" w14:textId="63944720" w:rsidR="008B0449" w:rsidRPr="008B0449" w:rsidRDefault="008B0449">
      <w:pPr>
        <w:pStyle w:val="Verzeichnis2"/>
        <w:rPr>
          <w:rFonts w:asciiTheme="minorHAnsi" w:eastAsiaTheme="minorEastAsia" w:hAnsiTheme="minorHAnsi" w:cstheme="minorBidi"/>
          <w:noProof/>
          <w:sz w:val="22"/>
          <w:szCs w:val="22"/>
          <w:lang w:eastAsia="de-DE"/>
        </w:rPr>
      </w:pPr>
      <w:hyperlink w:anchor="_Toc20223525" w:history="1">
        <w:r w:rsidRPr="008B0449">
          <w:rPr>
            <w:rStyle w:val="Hyperlink"/>
            <w:noProof/>
          </w:rPr>
          <w:t>2.1 Die Familienpflege</w:t>
        </w:r>
        <w:r w:rsidRPr="008B0449">
          <w:rPr>
            <w:noProof/>
            <w:webHidden/>
          </w:rPr>
          <w:tab/>
        </w:r>
        <w:r w:rsidRPr="008B0449">
          <w:rPr>
            <w:noProof/>
            <w:webHidden/>
          </w:rPr>
          <w:fldChar w:fldCharType="begin"/>
        </w:r>
        <w:r w:rsidRPr="008B0449">
          <w:rPr>
            <w:noProof/>
            <w:webHidden/>
          </w:rPr>
          <w:instrText xml:space="preserve"> PAGEREF _Toc20223525 \h </w:instrText>
        </w:r>
        <w:r w:rsidRPr="008B0449">
          <w:rPr>
            <w:noProof/>
            <w:webHidden/>
          </w:rPr>
        </w:r>
        <w:r w:rsidRPr="008B0449">
          <w:rPr>
            <w:noProof/>
            <w:webHidden/>
          </w:rPr>
          <w:fldChar w:fldCharType="separate"/>
        </w:r>
        <w:r w:rsidRPr="008B0449">
          <w:rPr>
            <w:noProof/>
            <w:webHidden/>
          </w:rPr>
          <w:t>3</w:t>
        </w:r>
        <w:r w:rsidRPr="008B0449">
          <w:rPr>
            <w:noProof/>
            <w:webHidden/>
          </w:rPr>
          <w:fldChar w:fldCharType="end"/>
        </w:r>
      </w:hyperlink>
    </w:p>
    <w:p w14:paraId="529CC22B" w14:textId="7936EA65" w:rsidR="008B0449" w:rsidRPr="008B0449" w:rsidRDefault="008B0449">
      <w:pPr>
        <w:pStyle w:val="Verzeichnis2"/>
        <w:rPr>
          <w:rFonts w:asciiTheme="minorHAnsi" w:eastAsiaTheme="minorEastAsia" w:hAnsiTheme="minorHAnsi" w:cstheme="minorBidi"/>
          <w:noProof/>
          <w:sz w:val="22"/>
          <w:szCs w:val="22"/>
          <w:lang w:eastAsia="de-DE"/>
        </w:rPr>
      </w:pPr>
      <w:hyperlink w:anchor="_Toc20223526" w:history="1">
        <w:r w:rsidRPr="008B0449">
          <w:rPr>
            <w:rStyle w:val="Hyperlink"/>
            <w:noProof/>
          </w:rPr>
          <w:t>2.2 Formen von Pflegeverhältnissen</w:t>
        </w:r>
        <w:r w:rsidRPr="008B0449">
          <w:rPr>
            <w:noProof/>
            <w:webHidden/>
          </w:rPr>
          <w:tab/>
        </w:r>
        <w:r w:rsidRPr="008B0449">
          <w:rPr>
            <w:noProof/>
            <w:webHidden/>
          </w:rPr>
          <w:fldChar w:fldCharType="begin"/>
        </w:r>
        <w:r w:rsidRPr="008B0449">
          <w:rPr>
            <w:noProof/>
            <w:webHidden/>
          </w:rPr>
          <w:instrText xml:space="preserve"> PAGEREF _Toc20223526 \h </w:instrText>
        </w:r>
        <w:r w:rsidRPr="008B0449">
          <w:rPr>
            <w:noProof/>
            <w:webHidden/>
          </w:rPr>
        </w:r>
        <w:r w:rsidRPr="008B0449">
          <w:rPr>
            <w:noProof/>
            <w:webHidden/>
          </w:rPr>
          <w:fldChar w:fldCharType="separate"/>
        </w:r>
        <w:r w:rsidRPr="008B0449">
          <w:rPr>
            <w:noProof/>
            <w:webHidden/>
          </w:rPr>
          <w:t>3</w:t>
        </w:r>
        <w:r w:rsidRPr="008B0449">
          <w:rPr>
            <w:noProof/>
            <w:webHidden/>
          </w:rPr>
          <w:fldChar w:fldCharType="end"/>
        </w:r>
      </w:hyperlink>
    </w:p>
    <w:p w14:paraId="62D1DE2F" w14:textId="4493812A" w:rsidR="008B0449" w:rsidRPr="008B0449" w:rsidRDefault="008B0449">
      <w:pPr>
        <w:pStyle w:val="Verzeichnis2"/>
        <w:rPr>
          <w:rFonts w:asciiTheme="minorHAnsi" w:eastAsiaTheme="minorEastAsia" w:hAnsiTheme="minorHAnsi" w:cstheme="minorBidi"/>
          <w:noProof/>
          <w:sz w:val="22"/>
          <w:szCs w:val="22"/>
          <w:lang w:eastAsia="de-DE"/>
        </w:rPr>
      </w:pPr>
      <w:hyperlink w:anchor="_Toc20223527" w:history="1">
        <w:r w:rsidRPr="008B0449">
          <w:rPr>
            <w:rStyle w:val="Hyperlink"/>
            <w:noProof/>
          </w:rPr>
          <w:t>2.3 Familienpflege</w:t>
        </w:r>
        <w:r w:rsidRPr="008B0449">
          <w:rPr>
            <w:noProof/>
            <w:webHidden/>
          </w:rPr>
          <w:tab/>
        </w:r>
        <w:r w:rsidRPr="008B0449">
          <w:rPr>
            <w:noProof/>
            <w:webHidden/>
          </w:rPr>
          <w:fldChar w:fldCharType="begin"/>
        </w:r>
        <w:r w:rsidRPr="008B0449">
          <w:rPr>
            <w:noProof/>
            <w:webHidden/>
          </w:rPr>
          <w:instrText xml:space="preserve"> PAGEREF _Toc20223527 \h </w:instrText>
        </w:r>
        <w:r w:rsidRPr="008B0449">
          <w:rPr>
            <w:noProof/>
            <w:webHidden/>
          </w:rPr>
        </w:r>
        <w:r w:rsidRPr="008B0449">
          <w:rPr>
            <w:noProof/>
            <w:webHidden/>
          </w:rPr>
          <w:fldChar w:fldCharType="separate"/>
        </w:r>
        <w:r w:rsidRPr="008B0449">
          <w:rPr>
            <w:noProof/>
            <w:webHidden/>
          </w:rPr>
          <w:t>3</w:t>
        </w:r>
        <w:r w:rsidRPr="008B0449">
          <w:rPr>
            <w:noProof/>
            <w:webHidden/>
          </w:rPr>
          <w:fldChar w:fldCharType="end"/>
        </w:r>
      </w:hyperlink>
    </w:p>
    <w:p w14:paraId="2845A6DD" w14:textId="286303A9" w:rsidR="008B0449" w:rsidRPr="008B0449" w:rsidRDefault="008B0449">
      <w:pPr>
        <w:pStyle w:val="Verzeichnis1"/>
        <w:rPr>
          <w:rFonts w:asciiTheme="minorHAnsi" w:eastAsiaTheme="minorEastAsia" w:hAnsiTheme="minorHAnsi" w:cstheme="minorBidi"/>
          <w:b w:val="0"/>
          <w:sz w:val="22"/>
          <w:szCs w:val="22"/>
          <w:lang w:eastAsia="de-DE"/>
        </w:rPr>
      </w:pPr>
      <w:hyperlink w:anchor="_Toc20223528" w:history="1">
        <w:r w:rsidRPr="008B0449">
          <w:rPr>
            <w:rStyle w:val="Hyperlink"/>
          </w:rPr>
          <w:t>3. Bewilligungspflicht</w:t>
        </w:r>
        <w:r w:rsidRPr="008B0449">
          <w:rPr>
            <w:webHidden/>
          </w:rPr>
          <w:tab/>
        </w:r>
        <w:r w:rsidRPr="008B0449">
          <w:rPr>
            <w:webHidden/>
          </w:rPr>
          <w:fldChar w:fldCharType="begin"/>
        </w:r>
        <w:r w:rsidRPr="008B0449">
          <w:rPr>
            <w:webHidden/>
          </w:rPr>
          <w:instrText xml:space="preserve"> PAGEREF _Toc20223528 \h </w:instrText>
        </w:r>
        <w:r w:rsidRPr="008B0449">
          <w:rPr>
            <w:webHidden/>
          </w:rPr>
        </w:r>
        <w:r w:rsidRPr="008B0449">
          <w:rPr>
            <w:webHidden/>
          </w:rPr>
          <w:fldChar w:fldCharType="separate"/>
        </w:r>
        <w:r w:rsidRPr="008B0449">
          <w:rPr>
            <w:webHidden/>
          </w:rPr>
          <w:t>4</w:t>
        </w:r>
        <w:r w:rsidRPr="008B0449">
          <w:rPr>
            <w:webHidden/>
          </w:rPr>
          <w:fldChar w:fldCharType="end"/>
        </w:r>
      </w:hyperlink>
    </w:p>
    <w:p w14:paraId="131F3472" w14:textId="699CAD00" w:rsidR="008B0449" w:rsidRPr="008B0449" w:rsidRDefault="008B0449">
      <w:pPr>
        <w:pStyle w:val="Verzeichnis2"/>
        <w:rPr>
          <w:rFonts w:asciiTheme="minorHAnsi" w:eastAsiaTheme="minorEastAsia" w:hAnsiTheme="minorHAnsi" w:cstheme="minorBidi"/>
          <w:noProof/>
          <w:sz w:val="22"/>
          <w:szCs w:val="22"/>
          <w:lang w:eastAsia="de-DE"/>
        </w:rPr>
      </w:pPr>
      <w:hyperlink w:anchor="_Toc20223529" w:history="1">
        <w:r w:rsidRPr="008B0449">
          <w:rPr>
            <w:rStyle w:val="Hyperlink"/>
            <w:noProof/>
          </w:rPr>
          <w:t>3.1 Allgemein</w:t>
        </w:r>
        <w:r w:rsidRPr="008B0449">
          <w:rPr>
            <w:noProof/>
            <w:webHidden/>
          </w:rPr>
          <w:tab/>
        </w:r>
        <w:r w:rsidRPr="008B0449">
          <w:rPr>
            <w:noProof/>
            <w:webHidden/>
          </w:rPr>
          <w:fldChar w:fldCharType="begin"/>
        </w:r>
        <w:r w:rsidRPr="008B0449">
          <w:rPr>
            <w:noProof/>
            <w:webHidden/>
          </w:rPr>
          <w:instrText xml:space="preserve"> PAGEREF _Toc20223529 \h </w:instrText>
        </w:r>
        <w:r w:rsidRPr="008B0449">
          <w:rPr>
            <w:noProof/>
            <w:webHidden/>
          </w:rPr>
        </w:r>
        <w:r w:rsidRPr="008B0449">
          <w:rPr>
            <w:noProof/>
            <w:webHidden/>
          </w:rPr>
          <w:fldChar w:fldCharType="separate"/>
        </w:r>
        <w:r w:rsidRPr="008B0449">
          <w:rPr>
            <w:noProof/>
            <w:webHidden/>
          </w:rPr>
          <w:t>4</w:t>
        </w:r>
        <w:r w:rsidRPr="008B0449">
          <w:rPr>
            <w:noProof/>
            <w:webHidden/>
          </w:rPr>
          <w:fldChar w:fldCharType="end"/>
        </w:r>
      </w:hyperlink>
    </w:p>
    <w:p w14:paraId="2F2BA9D2" w14:textId="2D5713C4" w:rsidR="008B0449" w:rsidRPr="008B0449" w:rsidRDefault="008B0449">
      <w:pPr>
        <w:pStyle w:val="Verzeichnis2"/>
        <w:rPr>
          <w:rFonts w:asciiTheme="minorHAnsi" w:eastAsiaTheme="minorEastAsia" w:hAnsiTheme="minorHAnsi" w:cstheme="minorBidi"/>
          <w:noProof/>
          <w:sz w:val="22"/>
          <w:szCs w:val="22"/>
          <w:lang w:eastAsia="de-DE"/>
        </w:rPr>
      </w:pPr>
      <w:hyperlink w:anchor="_Toc20223530" w:history="1">
        <w:r w:rsidRPr="008B0449">
          <w:rPr>
            <w:rStyle w:val="Hyperlink"/>
            <w:noProof/>
          </w:rPr>
          <w:t>3.2 Zuständige Behörden</w:t>
        </w:r>
        <w:r w:rsidRPr="008B0449">
          <w:rPr>
            <w:noProof/>
            <w:webHidden/>
          </w:rPr>
          <w:tab/>
        </w:r>
        <w:r w:rsidRPr="008B0449">
          <w:rPr>
            <w:noProof/>
            <w:webHidden/>
          </w:rPr>
          <w:fldChar w:fldCharType="begin"/>
        </w:r>
        <w:r w:rsidRPr="008B0449">
          <w:rPr>
            <w:noProof/>
            <w:webHidden/>
          </w:rPr>
          <w:instrText xml:space="preserve"> PAGEREF _Toc20223530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391E9DCE" w14:textId="6168D0CD"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1" w:history="1">
        <w:r w:rsidRPr="008B0449">
          <w:rPr>
            <w:rStyle w:val="Hyperlink"/>
            <w:noProof/>
          </w:rPr>
          <w:t>3.2.1 Zuständige Behörde für die Erteilung der Bewilligung</w:t>
        </w:r>
        <w:r w:rsidRPr="008B0449">
          <w:rPr>
            <w:noProof/>
            <w:webHidden/>
          </w:rPr>
          <w:tab/>
        </w:r>
        <w:r w:rsidRPr="008B0449">
          <w:rPr>
            <w:noProof/>
            <w:webHidden/>
          </w:rPr>
          <w:fldChar w:fldCharType="begin"/>
        </w:r>
        <w:r w:rsidRPr="008B0449">
          <w:rPr>
            <w:noProof/>
            <w:webHidden/>
          </w:rPr>
          <w:instrText xml:space="preserve"> PAGEREF _Toc20223531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6698AA5F" w14:textId="7EF9086A"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2" w:history="1">
        <w:r w:rsidRPr="008B0449">
          <w:rPr>
            <w:rStyle w:val="Hyperlink"/>
            <w:noProof/>
          </w:rPr>
          <w:t>3.2.2 Beschwerdeinstanz</w:t>
        </w:r>
        <w:r w:rsidRPr="008B0449">
          <w:rPr>
            <w:noProof/>
            <w:webHidden/>
          </w:rPr>
          <w:tab/>
        </w:r>
        <w:r w:rsidRPr="008B0449">
          <w:rPr>
            <w:noProof/>
            <w:webHidden/>
          </w:rPr>
          <w:fldChar w:fldCharType="begin"/>
        </w:r>
        <w:r w:rsidRPr="008B0449">
          <w:rPr>
            <w:noProof/>
            <w:webHidden/>
          </w:rPr>
          <w:instrText xml:space="preserve"> PAGEREF _Toc20223532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09CCE3BE" w14:textId="62310DA4"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3" w:history="1">
        <w:r w:rsidRPr="008B0449">
          <w:rPr>
            <w:rStyle w:val="Hyperlink"/>
            <w:noProof/>
          </w:rPr>
          <w:t>3.2.3 Zusammenarbeit Pflegeplatzaufsicht – KESB</w:t>
        </w:r>
        <w:r w:rsidRPr="008B0449">
          <w:rPr>
            <w:noProof/>
            <w:webHidden/>
          </w:rPr>
          <w:tab/>
        </w:r>
        <w:r w:rsidRPr="008B0449">
          <w:rPr>
            <w:noProof/>
            <w:webHidden/>
          </w:rPr>
          <w:fldChar w:fldCharType="begin"/>
        </w:r>
        <w:r w:rsidRPr="008B0449">
          <w:rPr>
            <w:noProof/>
            <w:webHidden/>
          </w:rPr>
          <w:instrText xml:space="preserve"> PAGEREF _Toc20223533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1449B2B6" w14:textId="696CB5CD" w:rsidR="008B0449" w:rsidRPr="008B0449" w:rsidRDefault="008B0449">
      <w:pPr>
        <w:pStyle w:val="Verzeichnis2"/>
        <w:rPr>
          <w:rFonts w:asciiTheme="minorHAnsi" w:eastAsiaTheme="minorEastAsia" w:hAnsiTheme="minorHAnsi" w:cstheme="minorBidi"/>
          <w:noProof/>
          <w:sz w:val="22"/>
          <w:szCs w:val="22"/>
          <w:lang w:eastAsia="de-DE"/>
        </w:rPr>
      </w:pPr>
      <w:hyperlink w:anchor="_Toc20223534" w:history="1">
        <w:r w:rsidRPr="008B0449">
          <w:rPr>
            <w:rStyle w:val="Hyperlink"/>
            <w:noProof/>
          </w:rPr>
          <w:t>3.3 Arten von Bewilligungen</w:t>
        </w:r>
        <w:r w:rsidRPr="008B0449">
          <w:rPr>
            <w:noProof/>
            <w:webHidden/>
          </w:rPr>
          <w:tab/>
        </w:r>
        <w:r w:rsidRPr="008B0449">
          <w:rPr>
            <w:noProof/>
            <w:webHidden/>
          </w:rPr>
          <w:fldChar w:fldCharType="begin"/>
        </w:r>
        <w:r w:rsidRPr="008B0449">
          <w:rPr>
            <w:noProof/>
            <w:webHidden/>
          </w:rPr>
          <w:instrText xml:space="preserve"> PAGEREF _Toc20223534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6A59BCEB" w14:textId="63C4F00E"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5" w:history="1">
        <w:r w:rsidRPr="008B0449">
          <w:rPr>
            <w:rStyle w:val="Hyperlink"/>
            <w:noProof/>
          </w:rPr>
          <w:t>3.3.1 Generelle Eignungsbestätigung</w:t>
        </w:r>
        <w:r w:rsidRPr="008B0449">
          <w:rPr>
            <w:noProof/>
            <w:webHidden/>
          </w:rPr>
          <w:tab/>
        </w:r>
        <w:r w:rsidRPr="008B0449">
          <w:rPr>
            <w:noProof/>
            <w:webHidden/>
          </w:rPr>
          <w:fldChar w:fldCharType="begin"/>
        </w:r>
        <w:r w:rsidRPr="008B0449">
          <w:rPr>
            <w:noProof/>
            <w:webHidden/>
          </w:rPr>
          <w:instrText xml:space="preserve"> PAGEREF _Toc20223535 \h </w:instrText>
        </w:r>
        <w:r w:rsidRPr="008B0449">
          <w:rPr>
            <w:noProof/>
            <w:webHidden/>
          </w:rPr>
        </w:r>
        <w:r w:rsidRPr="008B0449">
          <w:rPr>
            <w:noProof/>
            <w:webHidden/>
          </w:rPr>
          <w:fldChar w:fldCharType="separate"/>
        </w:r>
        <w:r w:rsidRPr="008B0449">
          <w:rPr>
            <w:noProof/>
            <w:webHidden/>
          </w:rPr>
          <w:t>5</w:t>
        </w:r>
        <w:r w:rsidRPr="008B0449">
          <w:rPr>
            <w:noProof/>
            <w:webHidden/>
          </w:rPr>
          <w:fldChar w:fldCharType="end"/>
        </w:r>
      </w:hyperlink>
    </w:p>
    <w:p w14:paraId="0FB1642F" w14:textId="438A01D4"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6" w:history="1">
        <w:r w:rsidRPr="008B0449">
          <w:rPr>
            <w:rStyle w:val="Hyperlink"/>
            <w:noProof/>
          </w:rPr>
          <w:t>3.3.2 Kindesspezifische Bewilligung</w:t>
        </w:r>
        <w:r w:rsidRPr="008B0449">
          <w:rPr>
            <w:noProof/>
            <w:webHidden/>
          </w:rPr>
          <w:tab/>
        </w:r>
        <w:r w:rsidRPr="008B0449">
          <w:rPr>
            <w:noProof/>
            <w:webHidden/>
          </w:rPr>
          <w:fldChar w:fldCharType="begin"/>
        </w:r>
        <w:r w:rsidRPr="008B0449">
          <w:rPr>
            <w:noProof/>
            <w:webHidden/>
          </w:rPr>
          <w:instrText xml:space="preserve"> PAGEREF _Toc20223536 \h </w:instrText>
        </w:r>
        <w:r w:rsidRPr="008B0449">
          <w:rPr>
            <w:noProof/>
            <w:webHidden/>
          </w:rPr>
        </w:r>
        <w:r w:rsidRPr="008B0449">
          <w:rPr>
            <w:noProof/>
            <w:webHidden/>
          </w:rPr>
          <w:fldChar w:fldCharType="separate"/>
        </w:r>
        <w:r w:rsidRPr="008B0449">
          <w:rPr>
            <w:noProof/>
            <w:webHidden/>
          </w:rPr>
          <w:t>6</w:t>
        </w:r>
        <w:r w:rsidRPr="008B0449">
          <w:rPr>
            <w:noProof/>
            <w:webHidden/>
          </w:rPr>
          <w:fldChar w:fldCharType="end"/>
        </w:r>
      </w:hyperlink>
    </w:p>
    <w:p w14:paraId="235D0644" w14:textId="77785780"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7" w:history="1">
        <w:r w:rsidRPr="008B0449">
          <w:rPr>
            <w:rStyle w:val="Hyperlink"/>
            <w:noProof/>
          </w:rPr>
          <w:t>3.3.3 Bewilligung zur Aufnahme eines Pflegekindes im Rahmen einer Krisenintervention</w:t>
        </w:r>
        <w:r w:rsidRPr="008B0449">
          <w:rPr>
            <w:noProof/>
            <w:webHidden/>
          </w:rPr>
          <w:tab/>
        </w:r>
        <w:r w:rsidRPr="008B0449">
          <w:rPr>
            <w:noProof/>
            <w:webHidden/>
          </w:rPr>
          <w:fldChar w:fldCharType="begin"/>
        </w:r>
        <w:r w:rsidRPr="008B0449">
          <w:rPr>
            <w:noProof/>
            <w:webHidden/>
          </w:rPr>
          <w:instrText xml:space="preserve"> PAGEREF _Toc20223537 \h </w:instrText>
        </w:r>
        <w:r w:rsidRPr="008B0449">
          <w:rPr>
            <w:noProof/>
            <w:webHidden/>
          </w:rPr>
        </w:r>
        <w:r w:rsidRPr="008B0449">
          <w:rPr>
            <w:noProof/>
            <w:webHidden/>
          </w:rPr>
          <w:fldChar w:fldCharType="separate"/>
        </w:r>
        <w:r w:rsidRPr="008B0449">
          <w:rPr>
            <w:noProof/>
            <w:webHidden/>
          </w:rPr>
          <w:t>6</w:t>
        </w:r>
        <w:r w:rsidRPr="008B0449">
          <w:rPr>
            <w:noProof/>
            <w:webHidden/>
          </w:rPr>
          <w:fldChar w:fldCharType="end"/>
        </w:r>
      </w:hyperlink>
    </w:p>
    <w:p w14:paraId="42C6121B" w14:textId="514EE08B" w:rsidR="008B0449" w:rsidRPr="008B0449" w:rsidRDefault="008B0449">
      <w:pPr>
        <w:pStyle w:val="Verzeichnis3"/>
        <w:rPr>
          <w:rFonts w:asciiTheme="minorHAnsi" w:eastAsiaTheme="minorEastAsia" w:hAnsiTheme="minorHAnsi" w:cstheme="minorBidi"/>
          <w:noProof/>
          <w:sz w:val="22"/>
          <w:szCs w:val="22"/>
          <w:lang w:eastAsia="de-DE"/>
        </w:rPr>
      </w:pPr>
      <w:hyperlink w:anchor="_Toc20223538" w:history="1">
        <w:r w:rsidRPr="008B0449">
          <w:rPr>
            <w:rStyle w:val="Hyperlink"/>
            <w:noProof/>
          </w:rPr>
          <w:t>3.3.4 Bewilligung zur Aufnahme eines Pflegekindes im Rahmen der Entlastungspflege</w:t>
        </w:r>
        <w:r w:rsidRPr="008B0449">
          <w:rPr>
            <w:noProof/>
            <w:webHidden/>
          </w:rPr>
          <w:tab/>
        </w:r>
        <w:r w:rsidRPr="008B0449">
          <w:rPr>
            <w:noProof/>
            <w:webHidden/>
          </w:rPr>
          <w:fldChar w:fldCharType="begin"/>
        </w:r>
        <w:r w:rsidRPr="008B0449">
          <w:rPr>
            <w:noProof/>
            <w:webHidden/>
          </w:rPr>
          <w:instrText xml:space="preserve"> PAGEREF _Toc20223538 \h </w:instrText>
        </w:r>
        <w:r w:rsidRPr="008B0449">
          <w:rPr>
            <w:noProof/>
            <w:webHidden/>
          </w:rPr>
        </w:r>
        <w:r w:rsidRPr="008B0449">
          <w:rPr>
            <w:noProof/>
            <w:webHidden/>
          </w:rPr>
          <w:fldChar w:fldCharType="separate"/>
        </w:r>
        <w:r w:rsidRPr="008B0449">
          <w:rPr>
            <w:noProof/>
            <w:webHidden/>
          </w:rPr>
          <w:t>6</w:t>
        </w:r>
        <w:r w:rsidRPr="008B0449">
          <w:rPr>
            <w:noProof/>
            <w:webHidden/>
          </w:rPr>
          <w:fldChar w:fldCharType="end"/>
        </w:r>
      </w:hyperlink>
    </w:p>
    <w:p w14:paraId="43B16083" w14:textId="1CA94C25" w:rsidR="008B0449" w:rsidRPr="008B0449" w:rsidRDefault="008B0449">
      <w:pPr>
        <w:pStyle w:val="Verzeichnis2"/>
        <w:rPr>
          <w:rFonts w:asciiTheme="minorHAnsi" w:eastAsiaTheme="minorEastAsia" w:hAnsiTheme="minorHAnsi" w:cstheme="minorBidi"/>
          <w:noProof/>
          <w:sz w:val="22"/>
          <w:szCs w:val="22"/>
          <w:lang w:eastAsia="de-DE"/>
        </w:rPr>
      </w:pPr>
      <w:hyperlink w:anchor="_Toc20223539" w:history="1">
        <w:r w:rsidRPr="008B0449">
          <w:rPr>
            <w:rStyle w:val="Hyperlink"/>
            <w:noProof/>
          </w:rPr>
          <w:t>3.4 Voraussetzungen für den Erhalt einer Eignungsbestätigung bzw. einer kindesspezifischen Bewilligung</w:t>
        </w:r>
        <w:r w:rsidRPr="008B0449">
          <w:rPr>
            <w:noProof/>
            <w:webHidden/>
          </w:rPr>
          <w:tab/>
        </w:r>
        <w:r w:rsidRPr="008B0449">
          <w:rPr>
            <w:noProof/>
            <w:webHidden/>
          </w:rPr>
          <w:fldChar w:fldCharType="begin"/>
        </w:r>
        <w:r w:rsidRPr="008B0449">
          <w:rPr>
            <w:noProof/>
            <w:webHidden/>
          </w:rPr>
          <w:instrText xml:space="preserve"> PAGEREF _Toc20223539 \h </w:instrText>
        </w:r>
        <w:r w:rsidRPr="008B0449">
          <w:rPr>
            <w:noProof/>
            <w:webHidden/>
          </w:rPr>
        </w:r>
        <w:r w:rsidRPr="008B0449">
          <w:rPr>
            <w:noProof/>
            <w:webHidden/>
          </w:rPr>
          <w:fldChar w:fldCharType="separate"/>
        </w:r>
        <w:r w:rsidRPr="008B0449">
          <w:rPr>
            <w:noProof/>
            <w:webHidden/>
          </w:rPr>
          <w:t>6</w:t>
        </w:r>
        <w:r w:rsidRPr="008B0449">
          <w:rPr>
            <w:noProof/>
            <w:webHidden/>
          </w:rPr>
          <w:fldChar w:fldCharType="end"/>
        </w:r>
      </w:hyperlink>
    </w:p>
    <w:p w14:paraId="06D05F1B" w14:textId="7725A185"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0" w:history="1">
        <w:r w:rsidRPr="008B0449">
          <w:rPr>
            <w:rStyle w:val="Hyperlink"/>
            <w:noProof/>
          </w:rPr>
          <w:t>3.4.1 Übersicht</w:t>
        </w:r>
        <w:r w:rsidRPr="008B0449">
          <w:rPr>
            <w:noProof/>
            <w:webHidden/>
          </w:rPr>
          <w:tab/>
        </w:r>
        <w:r w:rsidRPr="008B0449">
          <w:rPr>
            <w:noProof/>
            <w:webHidden/>
          </w:rPr>
          <w:fldChar w:fldCharType="begin"/>
        </w:r>
        <w:r w:rsidRPr="008B0449">
          <w:rPr>
            <w:noProof/>
            <w:webHidden/>
          </w:rPr>
          <w:instrText xml:space="preserve"> PAGEREF _Toc20223540 \h </w:instrText>
        </w:r>
        <w:r w:rsidRPr="008B0449">
          <w:rPr>
            <w:noProof/>
            <w:webHidden/>
          </w:rPr>
        </w:r>
        <w:r w:rsidRPr="008B0449">
          <w:rPr>
            <w:noProof/>
            <w:webHidden/>
          </w:rPr>
          <w:fldChar w:fldCharType="separate"/>
        </w:r>
        <w:r w:rsidRPr="008B0449">
          <w:rPr>
            <w:noProof/>
            <w:webHidden/>
          </w:rPr>
          <w:t>6</w:t>
        </w:r>
        <w:r w:rsidRPr="008B0449">
          <w:rPr>
            <w:noProof/>
            <w:webHidden/>
          </w:rPr>
          <w:fldChar w:fldCharType="end"/>
        </w:r>
      </w:hyperlink>
    </w:p>
    <w:p w14:paraId="02DD364D" w14:textId="765EFC13"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1" w:history="1">
        <w:r w:rsidRPr="008B0449">
          <w:rPr>
            <w:rStyle w:val="Hyperlink"/>
            <w:noProof/>
          </w:rPr>
          <w:t>3.4.2 Eignung der Pflegeeltern</w:t>
        </w:r>
        <w:r w:rsidRPr="008B0449">
          <w:rPr>
            <w:noProof/>
            <w:webHidden/>
          </w:rPr>
          <w:tab/>
        </w:r>
        <w:r w:rsidRPr="008B0449">
          <w:rPr>
            <w:noProof/>
            <w:webHidden/>
          </w:rPr>
          <w:fldChar w:fldCharType="begin"/>
        </w:r>
        <w:r w:rsidRPr="008B0449">
          <w:rPr>
            <w:noProof/>
            <w:webHidden/>
          </w:rPr>
          <w:instrText xml:space="preserve"> PAGEREF _Toc20223541 \h </w:instrText>
        </w:r>
        <w:r w:rsidRPr="008B0449">
          <w:rPr>
            <w:noProof/>
            <w:webHidden/>
          </w:rPr>
        </w:r>
        <w:r w:rsidRPr="008B0449">
          <w:rPr>
            <w:noProof/>
            <w:webHidden/>
          </w:rPr>
          <w:fldChar w:fldCharType="separate"/>
        </w:r>
        <w:r w:rsidRPr="008B0449">
          <w:rPr>
            <w:noProof/>
            <w:webHidden/>
          </w:rPr>
          <w:t>7</w:t>
        </w:r>
        <w:r w:rsidRPr="008B0449">
          <w:rPr>
            <w:noProof/>
            <w:webHidden/>
          </w:rPr>
          <w:fldChar w:fldCharType="end"/>
        </w:r>
      </w:hyperlink>
    </w:p>
    <w:p w14:paraId="7B78D0E1" w14:textId="51B65C44"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2" w:history="1">
        <w:r w:rsidRPr="008B0449">
          <w:rPr>
            <w:rStyle w:val="Hyperlink"/>
            <w:noProof/>
          </w:rPr>
          <w:t>3.4.3 Maximale Anzahl Pflegekinder</w:t>
        </w:r>
        <w:r w:rsidRPr="008B0449">
          <w:rPr>
            <w:noProof/>
            <w:webHidden/>
          </w:rPr>
          <w:tab/>
        </w:r>
        <w:r w:rsidRPr="008B0449">
          <w:rPr>
            <w:noProof/>
            <w:webHidden/>
          </w:rPr>
          <w:fldChar w:fldCharType="begin"/>
        </w:r>
        <w:r w:rsidRPr="008B0449">
          <w:rPr>
            <w:noProof/>
            <w:webHidden/>
          </w:rPr>
          <w:instrText xml:space="preserve"> PAGEREF _Toc20223542 \h </w:instrText>
        </w:r>
        <w:r w:rsidRPr="008B0449">
          <w:rPr>
            <w:noProof/>
            <w:webHidden/>
          </w:rPr>
        </w:r>
        <w:r w:rsidRPr="008B0449">
          <w:rPr>
            <w:noProof/>
            <w:webHidden/>
          </w:rPr>
          <w:fldChar w:fldCharType="separate"/>
        </w:r>
        <w:r w:rsidRPr="008B0449">
          <w:rPr>
            <w:noProof/>
            <w:webHidden/>
          </w:rPr>
          <w:t>7</w:t>
        </w:r>
        <w:r w:rsidRPr="008B0449">
          <w:rPr>
            <w:noProof/>
            <w:webHidden/>
          </w:rPr>
          <w:fldChar w:fldCharType="end"/>
        </w:r>
      </w:hyperlink>
    </w:p>
    <w:p w14:paraId="64F24EAF" w14:textId="4A39141F"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3" w:history="1">
        <w:r w:rsidRPr="008B0449">
          <w:rPr>
            <w:rStyle w:val="Hyperlink"/>
            <w:noProof/>
          </w:rPr>
          <w:t>3.4.4 Aus- und Weiterbildung</w:t>
        </w:r>
        <w:r w:rsidRPr="008B0449">
          <w:rPr>
            <w:noProof/>
            <w:webHidden/>
          </w:rPr>
          <w:tab/>
        </w:r>
        <w:r w:rsidRPr="008B0449">
          <w:rPr>
            <w:noProof/>
            <w:webHidden/>
          </w:rPr>
          <w:fldChar w:fldCharType="begin"/>
        </w:r>
        <w:r w:rsidRPr="008B0449">
          <w:rPr>
            <w:noProof/>
            <w:webHidden/>
          </w:rPr>
          <w:instrText xml:space="preserve"> PAGEREF _Toc20223543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3EC18596" w14:textId="50B72996" w:rsidR="008B0449" w:rsidRPr="008B0449" w:rsidRDefault="008B0449">
      <w:pPr>
        <w:pStyle w:val="Verzeichnis2"/>
        <w:rPr>
          <w:rFonts w:asciiTheme="minorHAnsi" w:eastAsiaTheme="minorEastAsia" w:hAnsiTheme="minorHAnsi" w:cstheme="minorBidi"/>
          <w:noProof/>
          <w:sz w:val="22"/>
          <w:szCs w:val="22"/>
          <w:lang w:eastAsia="de-DE"/>
        </w:rPr>
      </w:pPr>
      <w:hyperlink w:anchor="_Toc20223544" w:history="1">
        <w:r w:rsidRPr="008B0449">
          <w:rPr>
            <w:rStyle w:val="Hyperlink"/>
            <w:noProof/>
          </w:rPr>
          <w:t>3.5 Spezialfälle</w:t>
        </w:r>
        <w:r w:rsidRPr="008B0449">
          <w:rPr>
            <w:noProof/>
            <w:webHidden/>
          </w:rPr>
          <w:tab/>
        </w:r>
        <w:r w:rsidRPr="008B0449">
          <w:rPr>
            <w:noProof/>
            <w:webHidden/>
          </w:rPr>
          <w:fldChar w:fldCharType="begin"/>
        </w:r>
        <w:r w:rsidRPr="008B0449">
          <w:rPr>
            <w:noProof/>
            <w:webHidden/>
          </w:rPr>
          <w:instrText xml:space="preserve"> PAGEREF _Toc20223544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212EA88E" w14:textId="3438C2FF"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5" w:history="1">
        <w:r w:rsidRPr="008B0449">
          <w:rPr>
            <w:rStyle w:val="Hyperlink"/>
            <w:noProof/>
          </w:rPr>
          <w:t>3.5.1 Aufnahme von Pflegekindern im Rahmen von Kriseninterventionen</w:t>
        </w:r>
        <w:r w:rsidRPr="008B0449">
          <w:rPr>
            <w:noProof/>
            <w:webHidden/>
          </w:rPr>
          <w:tab/>
        </w:r>
        <w:r w:rsidRPr="008B0449">
          <w:rPr>
            <w:noProof/>
            <w:webHidden/>
          </w:rPr>
          <w:fldChar w:fldCharType="begin"/>
        </w:r>
        <w:r w:rsidRPr="008B0449">
          <w:rPr>
            <w:noProof/>
            <w:webHidden/>
          </w:rPr>
          <w:instrText xml:space="preserve"> PAGEREF _Toc20223545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160519FE" w14:textId="390643CF"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6" w:history="1">
        <w:r w:rsidRPr="008B0449">
          <w:rPr>
            <w:rStyle w:val="Hyperlink"/>
            <w:noProof/>
          </w:rPr>
          <w:t>3.5.2 Gleichzeitige Betreuung von Pflege- und Tageskindern</w:t>
        </w:r>
        <w:r w:rsidRPr="008B0449">
          <w:rPr>
            <w:noProof/>
            <w:webHidden/>
          </w:rPr>
          <w:tab/>
        </w:r>
        <w:r w:rsidRPr="008B0449">
          <w:rPr>
            <w:noProof/>
            <w:webHidden/>
          </w:rPr>
          <w:fldChar w:fldCharType="begin"/>
        </w:r>
        <w:r w:rsidRPr="008B0449">
          <w:rPr>
            <w:noProof/>
            <w:webHidden/>
          </w:rPr>
          <w:instrText xml:space="preserve"> PAGEREF _Toc20223546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5CC2E6E9" w14:textId="3C3276DA"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7" w:history="1">
        <w:r w:rsidRPr="008B0449">
          <w:rPr>
            <w:rStyle w:val="Hyperlink"/>
            <w:noProof/>
          </w:rPr>
          <w:t>3.5.3 Aufnahme eines Pflegekindes aus dem Ausland</w:t>
        </w:r>
        <w:r w:rsidRPr="008B0449">
          <w:rPr>
            <w:noProof/>
            <w:webHidden/>
          </w:rPr>
          <w:tab/>
        </w:r>
        <w:r w:rsidRPr="008B0449">
          <w:rPr>
            <w:noProof/>
            <w:webHidden/>
          </w:rPr>
          <w:fldChar w:fldCharType="begin"/>
        </w:r>
        <w:r w:rsidRPr="008B0449">
          <w:rPr>
            <w:noProof/>
            <w:webHidden/>
          </w:rPr>
          <w:instrText xml:space="preserve"> PAGEREF _Toc20223547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3C2156FB" w14:textId="664D4E4E"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8" w:history="1">
        <w:r w:rsidRPr="008B0449">
          <w:rPr>
            <w:rStyle w:val="Hyperlink"/>
            <w:noProof/>
          </w:rPr>
          <w:t>3.5.4 Nachträgliche Bewilligungsverfahren</w:t>
        </w:r>
        <w:r w:rsidRPr="008B0449">
          <w:rPr>
            <w:noProof/>
            <w:webHidden/>
          </w:rPr>
          <w:tab/>
        </w:r>
        <w:r w:rsidRPr="008B0449">
          <w:rPr>
            <w:noProof/>
            <w:webHidden/>
          </w:rPr>
          <w:fldChar w:fldCharType="begin"/>
        </w:r>
        <w:r w:rsidRPr="008B0449">
          <w:rPr>
            <w:noProof/>
            <w:webHidden/>
          </w:rPr>
          <w:instrText xml:space="preserve"> PAGEREF _Toc20223548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6612A8F5" w14:textId="019C7BE3" w:rsidR="008B0449" w:rsidRPr="008B0449" w:rsidRDefault="008B0449">
      <w:pPr>
        <w:pStyle w:val="Verzeichnis3"/>
        <w:rPr>
          <w:rFonts w:asciiTheme="minorHAnsi" w:eastAsiaTheme="minorEastAsia" w:hAnsiTheme="minorHAnsi" w:cstheme="minorBidi"/>
          <w:noProof/>
          <w:sz w:val="22"/>
          <w:szCs w:val="22"/>
          <w:lang w:eastAsia="de-DE"/>
        </w:rPr>
      </w:pPr>
      <w:hyperlink w:anchor="_Toc20223549" w:history="1">
        <w:r w:rsidRPr="008B0449">
          <w:rPr>
            <w:rStyle w:val="Hyperlink"/>
            <w:noProof/>
          </w:rPr>
          <w:t>3.5.5 Aufnahme eines Pflegekindes zum Zwecke späterer Adoption</w:t>
        </w:r>
        <w:r w:rsidRPr="008B0449">
          <w:rPr>
            <w:noProof/>
            <w:webHidden/>
          </w:rPr>
          <w:tab/>
        </w:r>
        <w:r w:rsidRPr="008B0449">
          <w:rPr>
            <w:noProof/>
            <w:webHidden/>
          </w:rPr>
          <w:fldChar w:fldCharType="begin"/>
        </w:r>
        <w:r w:rsidRPr="008B0449">
          <w:rPr>
            <w:noProof/>
            <w:webHidden/>
          </w:rPr>
          <w:instrText xml:space="preserve"> PAGEREF _Toc20223549 \h </w:instrText>
        </w:r>
        <w:r w:rsidRPr="008B0449">
          <w:rPr>
            <w:noProof/>
            <w:webHidden/>
          </w:rPr>
        </w:r>
        <w:r w:rsidRPr="008B0449">
          <w:rPr>
            <w:noProof/>
            <w:webHidden/>
          </w:rPr>
          <w:fldChar w:fldCharType="separate"/>
        </w:r>
        <w:r w:rsidRPr="008B0449">
          <w:rPr>
            <w:noProof/>
            <w:webHidden/>
          </w:rPr>
          <w:t>8</w:t>
        </w:r>
        <w:r w:rsidRPr="008B0449">
          <w:rPr>
            <w:noProof/>
            <w:webHidden/>
          </w:rPr>
          <w:fldChar w:fldCharType="end"/>
        </w:r>
      </w:hyperlink>
    </w:p>
    <w:p w14:paraId="74E8ADAC" w14:textId="058C7A4B"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0" w:history="1">
        <w:r w:rsidRPr="008B0449">
          <w:rPr>
            <w:rStyle w:val="Hyperlink"/>
            <w:noProof/>
          </w:rPr>
          <w:t>3.6 Mitwirken einer Familienplatzierungsorganisation</w:t>
        </w:r>
        <w:r w:rsidRPr="008B0449">
          <w:rPr>
            <w:noProof/>
            <w:webHidden/>
          </w:rPr>
          <w:tab/>
        </w:r>
        <w:r w:rsidRPr="008B0449">
          <w:rPr>
            <w:noProof/>
            <w:webHidden/>
          </w:rPr>
          <w:fldChar w:fldCharType="begin"/>
        </w:r>
        <w:r w:rsidRPr="008B0449">
          <w:rPr>
            <w:noProof/>
            <w:webHidden/>
          </w:rPr>
          <w:instrText xml:space="preserve"> PAGEREF _Toc20223550 \h </w:instrText>
        </w:r>
        <w:r w:rsidRPr="008B0449">
          <w:rPr>
            <w:noProof/>
            <w:webHidden/>
          </w:rPr>
        </w:r>
        <w:r w:rsidRPr="008B0449">
          <w:rPr>
            <w:noProof/>
            <w:webHidden/>
          </w:rPr>
          <w:fldChar w:fldCharType="separate"/>
        </w:r>
        <w:r w:rsidRPr="008B0449">
          <w:rPr>
            <w:noProof/>
            <w:webHidden/>
          </w:rPr>
          <w:t>9</w:t>
        </w:r>
        <w:r w:rsidRPr="008B0449">
          <w:rPr>
            <w:noProof/>
            <w:webHidden/>
          </w:rPr>
          <w:fldChar w:fldCharType="end"/>
        </w:r>
      </w:hyperlink>
    </w:p>
    <w:p w14:paraId="1D5B8431" w14:textId="3C19A055"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1" w:history="1">
        <w:r w:rsidRPr="008B0449">
          <w:rPr>
            <w:rStyle w:val="Hyperlink"/>
            <w:noProof/>
          </w:rPr>
          <w:t>3.7 Pflegevertrag</w:t>
        </w:r>
        <w:r w:rsidRPr="008B0449">
          <w:rPr>
            <w:noProof/>
            <w:webHidden/>
          </w:rPr>
          <w:tab/>
        </w:r>
        <w:r w:rsidRPr="008B0449">
          <w:rPr>
            <w:noProof/>
            <w:webHidden/>
          </w:rPr>
          <w:fldChar w:fldCharType="begin"/>
        </w:r>
        <w:r w:rsidRPr="008B0449">
          <w:rPr>
            <w:noProof/>
            <w:webHidden/>
          </w:rPr>
          <w:instrText xml:space="preserve"> PAGEREF _Toc20223551 \h </w:instrText>
        </w:r>
        <w:r w:rsidRPr="008B0449">
          <w:rPr>
            <w:noProof/>
            <w:webHidden/>
          </w:rPr>
        </w:r>
        <w:r w:rsidRPr="008B0449">
          <w:rPr>
            <w:noProof/>
            <w:webHidden/>
          </w:rPr>
          <w:fldChar w:fldCharType="separate"/>
        </w:r>
        <w:r w:rsidRPr="008B0449">
          <w:rPr>
            <w:noProof/>
            <w:webHidden/>
          </w:rPr>
          <w:t>9</w:t>
        </w:r>
        <w:r w:rsidRPr="008B0449">
          <w:rPr>
            <w:noProof/>
            <w:webHidden/>
          </w:rPr>
          <w:fldChar w:fldCharType="end"/>
        </w:r>
      </w:hyperlink>
    </w:p>
    <w:p w14:paraId="5AEB0412" w14:textId="4B367A33" w:rsidR="008B0449" w:rsidRPr="008B0449" w:rsidRDefault="008B0449">
      <w:pPr>
        <w:pStyle w:val="Verzeichnis1"/>
        <w:rPr>
          <w:rFonts w:asciiTheme="minorHAnsi" w:eastAsiaTheme="minorEastAsia" w:hAnsiTheme="minorHAnsi" w:cstheme="minorBidi"/>
          <w:b w:val="0"/>
          <w:sz w:val="22"/>
          <w:szCs w:val="22"/>
          <w:lang w:eastAsia="de-DE"/>
        </w:rPr>
      </w:pPr>
      <w:hyperlink w:anchor="_Toc20223552" w:history="1">
        <w:r w:rsidRPr="008B0449">
          <w:rPr>
            <w:rStyle w:val="Hyperlink"/>
          </w:rPr>
          <w:t>4. Aufsicht</w:t>
        </w:r>
        <w:r w:rsidRPr="008B0449">
          <w:rPr>
            <w:webHidden/>
          </w:rPr>
          <w:tab/>
        </w:r>
        <w:r w:rsidRPr="008B0449">
          <w:rPr>
            <w:webHidden/>
          </w:rPr>
          <w:fldChar w:fldCharType="begin"/>
        </w:r>
        <w:r w:rsidRPr="008B0449">
          <w:rPr>
            <w:webHidden/>
          </w:rPr>
          <w:instrText xml:space="preserve"> PAGEREF _Toc20223552 \h </w:instrText>
        </w:r>
        <w:r w:rsidRPr="008B0449">
          <w:rPr>
            <w:webHidden/>
          </w:rPr>
        </w:r>
        <w:r w:rsidRPr="008B0449">
          <w:rPr>
            <w:webHidden/>
          </w:rPr>
          <w:fldChar w:fldCharType="separate"/>
        </w:r>
        <w:r w:rsidRPr="008B0449">
          <w:rPr>
            <w:webHidden/>
          </w:rPr>
          <w:t>9</w:t>
        </w:r>
        <w:r w:rsidRPr="008B0449">
          <w:rPr>
            <w:webHidden/>
          </w:rPr>
          <w:fldChar w:fldCharType="end"/>
        </w:r>
      </w:hyperlink>
    </w:p>
    <w:p w14:paraId="05081031" w14:textId="69BF30BB"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3" w:history="1">
        <w:r w:rsidRPr="008B0449">
          <w:rPr>
            <w:rStyle w:val="Hyperlink"/>
            <w:noProof/>
          </w:rPr>
          <w:t>4.1 Aufsichtsbehörde</w:t>
        </w:r>
        <w:r w:rsidRPr="008B0449">
          <w:rPr>
            <w:noProof/>
            <w:webHidden/>
          </w:rPr>
          <w:tab/>
        </w:r>
        <w:r w:rsidRPr="008B0449">
          <w:rPr>
            <w:noProof/>
            <w:webHidden/>
          </w:rPr>
          <w:fldChar w:fldCharType="begin"/>
        </w:r>
        <w:r w:rsidRPr="008B0449">
          <w:rPr>
            <w:noProof/>
            <w:webHidden/>
          </w:rPr>
          <w:instrText xml:space="preserve"> PAGEREF _Toc20223553 \h </w:instrText>
        </w:r>
        <w:r w:rsidRPr="008B0449">
          <w:rPr>
            <w:noProof/>
            <w:webHidden/>
          </w:rPr>
        </w:r>
        <w:r w:rsidRPr="008B0449">
          <w:rPr>
            <w:noProof/>
            <w:webHidden/>
          </w:rPr>
          <w:fldChar w:fldCharType="separate"/>
        </w:r>
        <w:r w:rsidRPr="008B0449">
          <w:rPr>
            <w:noProof/>
            <w:webHidden/>
          </w:rPr>
          <w:t>9</w:t>
        </w:r>
        <w:r w:rsidRPr="008B0449">
          <w:rPr>
            <w:noProof/>
            <w:webHidden/>
          </w:rPr>
          <w:fldChar w:fldCharType="end"/>
        </w:r>
      </w:hyperlink>
    </w:p>
    <w:p w14:paraId="2161DFA0" w14:textId="368273D2"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4" w:history="1">
        <w:r w:rsidRPr="008B0449">
          <w:rPr>
            <w:rStyle w:val="Hyperlink"/>
            <w:noProof/>
          </w:rPr>
          <w:t>4.2 Durchführung der Aufsicht – Fachperson</w:t>
        </w:r>
        <w:r w:rsidRPr="008B0449">
          <w:rPr>
            <w:noProof/>
            <w:webHidden/>
          </w:rPr>
          <w:tab/>
        </w:r>
        <w:r w:rsidRPr="008B0449">
          <w:rPr>
            <w:noProof/>
            <w:webHidden/>
          </w:rPr>
          <w:fldChar w:fldCharType="begin"/>
        </w:r>
        <w:r w:rsidRPr="008B0449">
          <w:rPr>
            <w:noProof/>
            <w:webHidden/>
          </w:rPr>
          <w:instrText xml:space="preserve"> PAGEREF _Toc20223554 \h </w:instrText>
        </w:r>
        <w:r w:rsidRPr="008B0449">
          <w:rPr>
            <w:noProof/>
            <w:webHidden/>
          </w:rPr>
        </w:r>
        <w:r w:rsidRPr="008B0449">
          <w:rPr>
            <w:noProof/>
            <w:webHidden/>
          </w:rPr>
          <w:fldChar w:fldCharType="separate"/>
        </w:r>
        <w:r w:rsidRPr="008B0449">
          <w:rPr>
            <w:noProof/>
            <w:webHidden/>
          </w:rPr>
          <w:t>10</w:t>
        </w:r>
        <w:r w:rsidRPr="008B0449">
          <w:rPr>
            <w:noProof/>
            <w:webHidden/>
          </w:rPr>
          <w:fldChar w:fldCharType="end"/>
        </w:r>
      </w:hyperlink>
    </w:p>
    <w:p w14:paraId="42CCBCF7" w14:textId="1D0D5F0B"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5" w:history="1">
        <w:r w:rsidRPr="008B0449">
          <w:rPr>
            <w:rStyle w:val="Hyperlink"/>
            <w:noProof/>
          </w:rPr>
          <w:t>4.3 Meldepflicht bei wesentlicher Veränderung der Verhältnisse</w:t>
        </w:r>
        <w:r w:rsidRPr="008B0449">
          <w:rPr>
            <w:noProof/>
            <w:webHidden/>
          </w:rPr>
          <w:tab/>
        </w:r>
        <w:r w:rsidRPr="008B0449">
          <w:rPr>
            <w:noProof/>
            <w:webHidden/>
          </w:rPr>
          <w:fldChar w:fldCharType="begin"/>
        </w:r>
        <w:r w:rsidRPr="008B0449">
          <w:rPr>
            <w:noProof/>
            <w:webHidden/>
          </w:rPr>
          <w:instrText xml:space="preserve"> PAGEREF _Toc20223555 \h </w:instrText>
        </w:r>
        <w:r w:rsidRPr="008B0449">
          <w:rPr>
            <w:noProof/>
            <w:webHidden/>
          </w:rPr>
        </w:r>
        <w:r w:rsidRPr="008B0449">
          <w:rPr>
            <w:noProof/>
            <w:webHidden/>
          </w:rPr>
          <w:fldChar w:fldCharType="separate"/>
        </w:r>
        <w:r w:rsidRPr="008B0449">
          <w:rPr>
            <w:noProof/>
            <w:webHidden/>
          </w:rPr>
          <w:t>10</w:t>
        </w:r>
        <w:r w:rsidRPr="008B0449">
          <w:rPr>
            <w:noProof/>
            <w:webHidden/>
          </w:rPr>
          <w:fldChar w:fldCharType="end"/>
        </w:r>
      </w:hyperlink>
    </w:p>
    <w:p w14:paraId="437A2047" w14:textId="33A50CB0"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6" w:history="1">
        <w:r w:rsidRPr="008B0449">
          <w:rPr>
            <w:rStyle w:val="Hyperlink"/>
            <w:noProof/>
          </w:rPr>
          <w:t>4.4 Widerruf der Bewilligung und Strafbestimmungen</w:t>
        </w:r>
        <w:r w:rsidRPr="008B0449">
          <w:rPr>
            <w:noProof/>
            <w:webHidden/>
          </w:rPr>
          <w:tab/>
        </w:r>
        <w:r w:rsidRPr="008B0449">
          <w:rPr>
            <w:noProof/>
            <w:webHidden/>
          </w:rPr>
          <w:fldChar w:fldCharType="begin"/>
        </w:r>
        <w:r w:rsidRPr="008B0449">
          <w:rPr>
            <w:noProof/>
            <w:webHidden/>
          </w:rPr>
          <w:instrText xml:space="preserve"> PAGEREF _Toc20223556 \h </w:instrText>
        </w:r>
        <w:r w:rsidRPr="008B0449">
          <w:rPr>
            <w:noProof/>
            <w:webHidden/>
          </w:rPr>
        </w:r>
        <w:r w:rsidRPr="008B0449">
          <w:rPr>
            <w:noProof/>
            <w:webHidden/>
          </w:rPr>
          <w:fldChar w:fldCharType="separate"/>
        </w:r>
        <w:r w:rsidRPr="008B0449">
          <w:rPr>
            <w:noProof/>
            <w:webHidden/>
          </w:rPr>
          <w:t>10</w:t>
        </w:r>
        <w:r w:rsidRPr="008B0449">
          <w:rPr>
            <w:noProof/>
            <w:webHidden/>
          </w:rPr>
          <w:fldChar w:fldCharType="end"/>
        </w:r>
      </w:hyperlink>
    </w:p>
    <w:p w14:paraId="3F3527BF" w14:textId="74D32908" w:rsidR="008B0449" w:rsidRPr="008B0449" w:rsidRDefault="008B0449">
      <w:pPr>
        <w:pStyle w:val="Verzeichnis1"/>
        <w:rPr>
          <w:rFonts w:asciiTheme="minorHAnsi" w:eastAsiaTheme="minorEastAsia" w:hAnsiTheme="minorHAnsi" w:cstheme="minorBidi"/>
          <w:b w:val="0"/>
          <w:sz w:val="22"/>
          <w:szCs w:val="22"/>
          <w:lang w:eastAsia="de-DE"/>
        </w:rPr>
      </w:pPr>
      <w:hyperlink w:anchor="_Toc20223557" w:history="1">
        <w:r w:rsidRPr="008B0449">
          <w:rPr>
            <w:rStyle w:val="Hyperlink"/>
          </w:rPr>
          <w:t>5. Gebühren</w:t>
        </w:r>
        <w:r w:rsidRPr="008B0449">
          <w:rPr>
            <w:webHidden/>
          </w:rPr>
          <w:tab/>
        </w:r>
        <w:r w:rsidRPr="008B0449">
          <w:rPr>
            <w:webHidden/>
          </w:rPr>
          <w:fldChar w:fldCharType="begin"/>
        </w:r>
        <w:r w:rsidRPr="008B0449">
          <w:rPr>
            <w:webHidden/>
          </w:rPr>
          <w:instrText xml:space="preserve"> PAGEREF _Toc20223557 \h </w:instrText>
        </w:r>
        <w:r w:rsidRPr="008B0449">
          <w:rPr>
            <w:webHidden/>
          </w:rPr>
        </w:r>
        <w:r w:rsidRPr="008B0449">
          <w:rPr>
            <w:webHidden/>
          </w:rPr>
          <w:fldChar w:fldCharType="separate"/>
        </w:r>
        <w:r w:rsidRPr="008B0449">
          <w:rPr>
            <w:webHidden/>
          </w:rPr>
          <w:t>10</w:t>
        </w:r>
        <w:r w:rsidRPr="008B0449">
          <w:rPr>
            <w:webHidden/>
          </w:rPr>
          <w:fldChar w:fldCharType="end"/>
        </w:r>
      </w:hyperlink>
    </w:p>
    <w:p w14:paraId="7542B010" w14:textId="14776EC9" w:rsidR="008B0449" w:rsidRPr="008B0449" w:rsidRDefault="008B0449">
      <w:pPr>
        <w:pStyle w:val="Verzeichnis1"/>
        <w:rPr>
          <w:rFonts w:asciiTheme="minorHAnsi" w:eastAsiaTheme="minorEastAsia" w:hAnsiTheme="minorHAnsi" w:cstheme="minorBidi"/>
          <w:b w:val="0"/>
          <w:sz w:val="22"/>
          <w:szCs w:val="22"/>
          <w:lang w:eastAsia="de-DE"/>
        </w:rPr>
      </w:pPr>
      <w:hyperlink w:anchor="_Toc20223558" w:history="1">
        <w:r w:rsidRPr="008B0449">
          <w:rPr>
            <w:rStyle w:val="Hyperlink"/>
          </w:rPr>
          <w:t>6. Kontakt und weiterführende Informationen</w:t>
        </w:r>
        <w:r w:rsidRPr="008B0449">
          <w:rPr>
            <w:webHidden/>
          </w:rPr>
          <w:tab/>
        </w:r>
        <w:r w:rsidRPr="008B0449">
          <w:rPr>
            <w:webHidden/>
          </w:rPr>
          <w:fldChar w:fldCharType="begin"/>
        </w:r>
        <w:r w:rsidRPr="008B0449">
          <w:rPr>
            <w:webHidden/>
          </w:rPr>
          <w:instrText xml:space="preserve"> PAGEREF _Toc20223558 \h </w:instrText>
        </w:r>
        <w:r w:rsidRPr="008B0449">
          <w:rPr>
            <w:webHidden/>
          </w:rPr>
        </w:r>
        <w:r w:rsidRPr="008B0449">
          <w:rPr>
            <w:webHidden/>
          </w:rPr>
          <w:fldChar w:fldCharType="separate"/>
        </w:r>
        <w:r w:rsidRPr="008B0449">
          <w:rPr>
            <w:webHidden/>
          </w:rPr>
          <w:t>10</w:t>
        </w:r>
        <w:r w:rsidRPr="008B0449">
          <w:rPr>
            <w:webHidden/>
          </w:rPr>
          <w:fldChar w:fldCharType="end"/>
        </w:r>
      </w:hyperlink>
    </w:p>
    <w:p w14:paraId="1A694250" w14:textId="28FAE24B" w:rsidR="008B0449" w:rsidRPr="008B0449" w:rsidRDefault="008B0449">
      <w:pPr>
        <w:pStyle w:val="Verzeichnis2"/>
        <w:rPr>
          <w:rFonts w:asciiTheme="minorHAnsi" w:eastAsiaTheme="minorEastAsia" w:hAnsiTheme="minorHAnsi" w:cstheme="minorBidi"/>
          <w:noProof/>
          <w:sz w:val="22"/>
          <w:szCs w:val="22"/>
          <w:lang w:eastAsia="de-DE"/>
        </w:rPr>
      </w:pPr>
      <w:hyperlink w:anchor="_Toc20223559" w:history="1">
        <w:r w:rsidRPr="008B0449">
          <w:rPr>
            <w:rStyle w:val="Hyperlink"/>
            <w:noProof/>
          </w:rPr>
          <w:t>6.1 Kontaktadressen</w:t>
        </w:r>
        <w:r w:rsidRPr="008B0449">
          <w:rPr>
            <w:noProof/>
            <w:webHidden/>
          </w:rPr>
          <w:tab/>
        </w:r>
        <w:r w:rsidRPr="008B0449">
          <w:rPr>
            <w:noProof/>
            <w:webHidden/>
          </w:rPr>
          <w:fldChar w:fldCharType="begin"/>
        </w:r>
        <w:r w:rsidRPr="008B0449">
          <w:rPr>
            <w:noProof/>
            <w:webHidden/>
          </w:rPr>
          <w:instrText xml:space="preserve"> PAGEREF _Toc20223559 \h </w:instrText>
        </w:r>
        <w:r w:rsidRPr="008B0449">
          <w:rPr>
            <w:noProof/>
            <w:webHidden/>
          </w:rPr>
        </w:r>
        <w:r w:rsidRPr="008B0449">
          <w:rPr>
            <w:noProof/>
            <w:webHidden/>
          </w:rPr>
          <w:fldChar w:fldCharType="separate"/>
        </w:r>
        <w:r w:rsidRPr="008B0449">
          <w:rPr>
            <w:noProof/>
            <w:webHidden/>
          </w:rPr>
          <w:t>10</w:t>
        </w:r>
        <w:r w:rsidRPr="008B0449">
          <w:rPr>
            <w:noProof/>
            <w:webHidden/>
          </w:rPr>
          <w:fldChar w:fldCharType="end"/>
        </w:r>
      </w:hyperlink>
    </w:p>
    <w:p w14:paraId="5321AB23" w14:textId="1CBB525D" w:rsidR="008B0449" w:rsidRPr="008B0449" w:rsidRDefault="008B0449">
      <w:pPr>
        <w:pStyle w:val="Verzeichnis2"/>
        <w:rPr>
          <w:rFonts w:asciiTheme="minorHAnsi" w:eastAsiaTheme="minorEastAsia" w:hAnsiTheme="minorHAnsi" w:cstheme="minorBidi"/>
          <w:noProof/>
          <w:sz w:val="22"/>
          <w:szCs w:val="22"/>
          <w:lang w:eastAsia="de-DE"/>
        </w:rPr>
      </w:pPr>
      <w:hyperlink w:anchor="_Toc20223560" w:history="1">
        <w:r w:rsidRPr="008B0449">
          <w:rPr>
            <w:rStyle w:val="Hyperlink"/>
            <w:noProof/>
          </w:rPr>
          <w:t>6.2 Rechtliche Grundlagen</w:t>
        </w:r>
        <w:r w:rsidRPr="008B0449">
          <w:rPr>
            <w:noProof/>
            <w:webHidden/>
          </w:rPr>
          <w:tab/>
        </w:r>
        <w:r w:rsidRPr="008B0449">
          <w:rPr>
            <w:noProof/>
            <w:webHidden/>
          </w:rPr>
          <w:fldChar w:fldCharType="begin"/>
        </w:r>
        <w:r w:rsidRPr="008B0449">
          <w:rPr>
            <w:noProof/>
            <w:webHidden/>
          </w:rPr>
          <w:instrText xml:space="preserve"> PAGEREF _Toc20223560 \h </w:instrText>
        </w:r>
        <w:r w:rsidRPr="008B0449">
          <w:rPr>
            <w:noProof/>
            <w:webHidden/>
          </w:rPr>
        </w:r>
        <w:r w:rsidRPr="008B0449">
          <w:rPr>
            <w:noProof/>
            <w:webHidden/>
          </w:rPr>
          <w:fldChar w:fldCharType="separate"/>
        </w:r>
        <w:r w:rsidRPr="008B0449">
          <w:rPr>
            <w:noProof/>
            <w:webHidden/>
          </w:rPr>
          <w:t>11</w:t>
        </w:r>
        <w:r w:rsidRPr="008B0449">
          <w:rPr>
            <w:noProof/>
            <w:webHidden/>
          </w:rPr>
          <w:fldChar w:fldCharType="end"/>
        </w:r>
      </w:hyperlink>
    </w:p>
    <w:p w14:paraId="4DAF40C5" w14:textId="77229456" w:rsidR="008B0449" w:rsidRPr="008B0449" w:rsidRDefault="008B0449">
      <w:pPr>
        <w:pStyle w:val="Verzeichnis2"/>
        <w:rPr>
          <w:rFonts w:asciiTheme="minorHAnsi" w:eastAsiaTheme="minorEastAsia" w:hAnsiTheme="minorHAnsi" w:cstheme="minorBidi"/>
          <w:noProof/>
          <w:sz w:val="22"/>
          <w:szCs w:val="22"/>
          <w:lang w:eastAsia="de-DE"/>
        </w:rPr>
      </w:pPr>
      <w:hyperlink w:anchor="_Toc20223561" w:history="1">
        <w:r w:rsidRPr="008B0449">
          <w:rPr>
            <w:rStyle w:val="Hyperlink"/>
            <w:noProof/>
          </w:rPr>
          <w:t>6.3 Literatur und weiterführende Links</w:t>
        </w:r>
        <w:r w:rsidRPr="008B0449">
          <w:rPr>
            <w:noProof/>
            <w:webHidden/>
          </w:rPr>
          <w:tab/>
        </w:r>
        <w:r w:rsidRPr="008B0449">
          <w:rPr>
            <w:noProof/>
            <w:webHidden/>
          </w:rPr>
          <w:fldChar w:fldCharType="begin"/>
        </w:r>
        <w:r w:rsidRPr="008B0449">
          <w:rPr>
            <w:noProof/>
            <w:webHidden/>
          </w:rPr>
          <w:instrText xml:space="preserve"> PAGEREF _Toc20223561 \h </w:instrText>
        </w:r>
        <w:r w:rsidRPr="008B0449">
          <w:rPr>
            <w:noProof/>
            <w:webHidden/>
          </w:rPr>
        </w:r>
        <w:r w:rsidRPr="008B0449">
          <w:rPr>
            <w:noProof/>
            <w:webHidden/>
          </w:rPr>
          <w:fldChar w:fldCharType="separate"/>
        </w:r>
        <w:r w:rsidRPr="008B0449">
          <w:rPr>
            <w:noProof/>
            <w:webHidden/>
          </w:rPr>
          <w:t>11</w:t>
        </w:r>
        <w:r w:rsidRPr="008B0449">
          <w:rPr>
            <w:noProof/>
            <w:webHidden/>
          </w:rPr>
          <w:fldChar w:fldCharType="end"/>
        </w:r>
      </w:hyperlink>
    </w:p>
    <w:p w14:paraId="2E49C3E9" w14:textId="38D3667A" w:rsidR="009A13C8" w:rsidRPr="008B0449" w:rsidRDefault="00BD0171" w:rsidP="00BD0171">
      <w:r w:rsidRPr="008B0449">
        <w:fldChar w:fldCharType="end"/>
      </w:r>
    </w:p>
    <w:p w14:paraId="5EED94D0" w14:textId="77777777" w:rsidR="009A13C8" w:rsidRPr="008B0449" w:rsidRDefault="009A13C8">
      <w:pPr>
        <w:adjustRightInd/>
        <w:snapToGrid/>
        <w:spacing w:line="240" w:lineRule="auto"/>
      </w:pPr>
      <w:r w:rsidRPr="008B0449">
        <w:br w:type="page"/>
      </w:r>
    </w:p>
    <w:p w14:paraId="5B72E13A" w14:textId="77777777" w:rsidR="00847282" w:rsidRPr="008B0449" w:rsidRDefault="00847282" w:rsidP="00B33DFD">
      <w:pPr>
        <w:pStyle w:val="berschrift1"/>
      </w:pPr>
      <w:bookmarkStart w:id="5" w:name="_Toc20223523"/>
      <w:r w:rsidRPr="008B0449">
        <w:lastRenderedPageBreak/>
        <w:t>Einleitung</w:t>
      </w:r>
      <w:bookmarkEnd w:id="5"/>
    </w:p>
    <w:p w14:paraId="61375CF6" w14:textId="77777777" w:rsidR="00D83141" w:rsidRPr="008B0449" w:rsidRDefault="00D83141" w:rsidP="00D83141">
      <w:pPr>
        <w:spacing w:after="140"/>
        <w:jc w:val="both"/>
      </w:pPr>
      <w:r w:rsidRPr="008B0449">
        <w:t>Gemäss Art. 316 ZGB i.V.m. Art. 4 Abs. 1 der Verordnung über die Aufnahme von Pflegekindern (Pflegekinderverordnung; PAVO) vom 19. Oktober 1977 benötigt eine Bewilligung, wer ein Kind für mehr als einen Monat entgeltlich oder mehr als drei Monate unentgeltlich in seinen Haushalt aufnehmen will (sog. Familienpflege). Diese Bewilligungspflicht besteht auch, wenn das Kind von einer Behörde untergebracht wird (Art. 4 Abs. 3 PAVO).</w:t>
      </w:r>
    </w:p>
    <w:p w14:paraId="23F642FA" w14:textId="77777777" w:rsidR="00D83141" w:rsidRPr="008B0449" w:rsidRDefault="00D83141" w:rsidP="00D83141">
      <w:pPr>
        <w:spacing w:after="140"/>
        <w:jc w:val="both"/>
      </w:pPr>
      <w:r w:rsidRPr="008B0449">
        <w:t>Die vorliegenden Empfehlungen für die Bewilligung und Aufsicht der Aufnahme von Minderjährigen in Pflegefamilien konkretisieren im Wesentlichen die PAVO und damit die Voraussetzungen für die Bewilligung von Pflegeplätzen. Sie richten sich primär an die Gemeinden, welche im Kanton Aargau für die Bewilligung und Aufsicht von Pflegeplätzen zuständig sind. Weiter stehen die Empfehlungen und Hilfsmittel Personen, welche ein Pflegekind aufnehmen möchten, sowie involvierten Fachstellen und den Kindes- und Erwachsenenschutzbehörden zur Verfügung.</w:t>
      </w:r>
    </w:p>
    <w:p w14:paraId="39744318" w14:textId="77777777" w:rsidR="00D83141" w:rsidRPr="008B0449" w:rsidRDefault="00D83141" w:rsidP="00D83141">
      <w:pPr>
        <w:spacing w:after="140"/>
        <w:jc w:val="both"/>
      </w:pPr>
      <w:r w:rsidRPr="008B0449">
        <w:t>Diese Empfehlungen sowie weitere Hilfsmittel sind auf der Website der Gemeindepersonalfachverbände (www.gemeinden-ag.ch) abrufbar. Im Folgenden wird jeweils in der Fussnote vermerkt, falls spezifische Merkblätter bzw. Vorlagen vorliegen.</w:t>
      </w:r>
    </w:p>
    <w:p w14:paraId="3C3EB421" w14:textId="77777777" w:rsidR="00386932" w:rsidRPr="008B0449" w:rsidRDefault="00BD0171" w:rsidP="00386932">
      <w:pPr>
        <w:pStyle w:val="berschrift1"/>
      </w:pPr>
      <w:bookmarkStart w:id="6" w:name="_Toc20223524"/>
      <w:r w:rsidRPr="008B0449">
        <w:t>Definitionen</w:t>
      </w:r>
      <w:bookmarkEnd w:id="6"/>
    </w:p>
    <w:p w14:paraId="4C91299C" w14:textId="77777777" w:rsidR="00BD0171" w:rsidRPr="008B0449" w:rsidRDefault="00BD0171" w:rsidP="00B33DFD">
      <w:pPr>
        <w:pStyle w:val="berschrift2"/>
      </w:pPr>
      <w:bookmarkStart w:id="7" w:name="_Toc20223525"/>
      <w:r w:rsidRPr="008B0449">
        <w:t>Die Familienpflege</w:t>
      </w:r>
      <w:bookmarkEnd w:id="7"/>
    </w:p>
    <w:p w14:paraId="77F6146B" w14:textId="62207163" w:rsidR="00386932" w:rsidRPr="008B0449" w:rsidRDefault="00386932" w:rsidP="00386932">
      <w:pPr>
        <w:spacing w:after="140"/>
        <w:jc w:val="both"/>
      </w:pPr>
      <w:r w:rsidRPr="008B0449">
        <w:t>Unter einer Pflegefamilie wird im Allgemeinen eine Familie verstanden, die ein minderjähriges, nicht leibliches Kind für eine bestimmte oder unbestimmte Zeit als Kind zur Pflege</w:t>
      </w:r>
      <w:r w:rsidR="00EA43B9" w:rsidRPr="008B0449">
        <w:t>, Betreuung und Erziehung in ihren</w:t>
      </w:r>
      <w:r w:rsidRPr="008B0449">
        <w:t xml:space="preserve"> Haushalt aufnimmt. </w:t>
      </w:r>
    </w:p>
    <w:p w14:paraId="367A4967" w14:textId="3A2F0349" w:rsidR="00386932" w:rsidRPr="008B0449" w:rsidRDefault="00386932" w:rsidP="00386932">
      <w:pPr>
        <w:spacing w:after="140"/>
        <w:jc w:val="both"/>
      </w:pPr>
      <w:r w:rsidRPr="008B0449">
        <w:t xml:space="preserve">Der Begriff Pflegefamilie ist nicht an eine bestimmte Familienform gebunden. Auch Alleinstehende sowie unverheiratete oder gleichgeschlechtliche Paare können Pflegekinder aufnehmen. Leben Kinder bei Verwandten (Verwandtenpflege) oder Bekannten sind </w:t>
      </w:r>
      <w:r w:rsidR="00EA43B9" w:rsidRPr="008B0449">
        <w:t>diese Empfehlungen ebenfalls an</w:t>
      </w:r>
      <w:r w:rsidRPr="008B0449">
        <w:t>wendbar. In Pflegefamilien können je nach Situation auch leibliche Kinder, andere Pflegekinder oder Adoptivkinder leben.</w:t>
      </w:r>
    </w:p>
    <w:p w14:paraId="0C5ECA11" w14:textId="77777777" w:rsidR="00BD0171" w:rsidRPr="008B0449" w:rsidRDefault="00BD0171" w:rsidP="00B33DFD">
      <w:pPr>
        <w:pStyle w:val="berschrift2"/>
      </w:pPr>
      <w:bookmarkStart w:id="8" w:name="_Toc20223526"/>
      <w:r w:rsidRPr="008B0449">
        <w:t>Formen von Pflegeverhältnissen</w:t>
      </w:r>
      <w:bookmarkEnd w:id="8"/>
    </w:p>
    <w:p w14:paraId="2B7A92E4" w14:textId="77777777" w:rsidR="00386932" w:rsidRPr="008B0449" w:rsidRDefault="00386932" w:rsidP="00386932">
      <w:pPr>
        <w:spacing w:after="140"/>
        <w:jc w:val="both"/>
      </w:pPr>
      <w:r w:rsidRPr="008B0449">
        <w:t>In der PAVO werden folgende Formen von Pflegeverhältnissen unterschieden:</w:t>
      </w:r>
    </w:p>
    <w:p w14:paraId="18620ED2" w14:textId="77777777" w:rsidR="00386932" w:rsidRPr="008B0449" w:rsidRDefault="00386932" w:rsidP="004B3EAF">
      <w:pPr>
        <w:pStyle w:val="AuflistungmitSymbolen"/>
      </w:pPr>
      <w:r w:rsidRPr="008B0449">
        <w:t>Tagespflege (Art. 12 PAVO)</w:t>
      </w:r>
    </w:p>
    <w:p w14:paraId="04DF478A" w14:textId="77777777" w:rsidR="00386932" w:rsidRPr="008B0449" w:rsidRDefault="00386932" w:rsidP="004B3EAF">
      <w:pPr>
        <w:pStyle w:val="AuflistungmitSymbolen"/>
      </w:pPr>
      <w:r w:rsidRPr="008B0449">
        <w:t>Familienpflege (Art. 4 ff. PAVO)</w:t>
      </w:r>
    </w:p>
    <w:p w14:paraId="04C823EC" w14:textId="77777777" w:rsidR="00386932" w:rsidRPr="008B0449" w:rsidRDefault="00386932" w:rsidP="004B3EAF">
      <w:pPr>
        <w:pStyle w:val="AuflistungmitSymbolen"/>
      </w:pPr>
      <w:r w:rsidRPr="008B0449">
        <w:t>Heimpflege (Art. 13 ff. PAVO)</w:t>
      </w:r>
    </w:p>
    <w:p w14:paraId="0D16BD59" w14:textId="77777777" w:rsidR="00386932" w:rsidRPr="008B0449" w:rsidRDefault="00386932" w:rsidP="00386932">
      <w:pPr>
        <w:spacing w:after="140"/>
        <w:jc w:val="both"/>
      </w:pPr>
      <w:r w:rsidRPr="008B0449">
        <w:t>Sie unterscheiden sich bezüglich der Art der Bewilligung und den Anforderungen. Nachfolgende Ausführungen beziehen sich ausschliesslich auf die Familienpflege.</w:t>
      </w:r>
    </w:p>
    <w:p w14:paraId="3C6AC40B" w14:textId="77777777" w:rsidR="00BD0171" w:rsidRPr="008B0449" w:rsidRDefault="00BD0171" w:rsidP="00B33DFD">
      <w:pPr>
        <w:pStyle w:val="berschrift2"/>
      </w:pPr>
      <w:bookmarkStart w:id="9" w:name="_Toc20223527"/>
      <w:r w:rsidRPr="008B0449">
        <w:t>Familienpflege</w:t>
      </w:r>
      <w:bookmarkEnd w:id="9"/>
    </w:p>
    <w:p w14:paraId="66EFA320" w14:textId="77777777" w:rsidR="00386932" w:rsidRPr="008B0449" w:rsidRDefault="00386932" w:rsidP="00386932">
      <w:pPr>
        <w:spacing w:after="140"/>
        <w:jc w:val="both"/>
      </w:pPr>
      <w:r w:rsidRPr="008B0449">
        <w:t>Im Rahmen der Familienpflege können maximal drei Kinder aufgenommen werden. Ab dem vierten Kind ist eine Heimbewilligung durch die Abteilung Sonderschulung, Heime und Werkstätten erforderlich (vgl. § 3 Betreuungsverordnung).</w:t>
      </w:r>
      <w:r w:rsidRPr="008B0449">
        <w:rPr>
          <w:noProof/>
          <w:lang w:eastAsia="de-DE"/>
        </w:rPr>
        <mc:AlternateContent>
          <mc:Choice Requires="wpg">
            <w:drawing>
              <wp:anchor distT="0" distB="0" distL="114300" distR="114300" simplePos="0" relativeHeight="251661312" behindDoc="0" locked="0" layoutInCell="1" allowOverlap="1" wp14:anchorId="3B2F8851" wp14:editId="298D4ECA">
                <wp:simplePos x="0" y="0"/>
                <wp:positionH relativeFrom="page">
                  <wp:posOffset>716280</wp:posOffset>
                </wp:positionH>
                <wp:positionV relativeFrom="paragraph">
                  <wp:posOffset>422275</wp:posOffset>
                </wp:positionV>
                <wp:extent cx="6350" cy="6350"/>
                <wp:effectExtent l="11430" t="6350" r="10795" b="6350"/>
                <wp:wrapNone/>
                <wp:docPr id="3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8" y="665"/>
                          <a:chExt cx="10" cy="10"/>
                        </a:xfrm>
                      </wpg:grpSpPr>
                      <wps:wsp>
                        <wps:cNvPr id="40" name="Freeform 64"/>
                        <wps:cNvSpPr>
                          <a:spLocks/>
                        </wps:cNvSpPr>
                        <wps:spPr bwMode="auto">
                          <a:xfrm>
                            <a:off x="1128" y="665"/>
                            <a:ext cx="10" cy="10"/>
                          </a:xfrm>
                          <a:custGeom>
                            <a:avLst/>
                            <a:gdLst>
                              <a:gd name="T0" fmla="+- 0 1128 1128"/>
                              <a:gd name="T1" fmla="*/ T0 w 10"/>
                              <a:gd name="T2" fmla="+- 0 670 665"/>
                              <a:gd name="T3" fmla="*/ 670 h 10"/>
                              <a:gd name="T4" fmla="+- 0 1138 1128"/>
                              <a:gd name="T5" fmla="*/ T4 w 10"/>
                              <a:gd name="T6" fmla="+- 0 670 665"/>
                              <a:gd name="T7" fmla="*/ 67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C6DB2" id="Group 63" o:spid="_x0000_s1026" style="position:absolute;margin-left:56.4pt;margin-top:33.25pt;width:.5pt;height:.5pt;z-index:251661312;mso-position-horizontal-relative:page" coordorigin="1128,6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">
                <v:shape id="Freeform 64" o:spid="_x0000_s1027" style="position:absolute;left:1128;top:6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" path="m,5r10,e" filled="f" strokeweight=".58pt">
                  <v:path arrowok="t" o:connecttype="custom" o:connectlocs="0,670;10,670" o:connectangles="0,0"/>
                </v:shape>
                <w10:wrap anchorx="page"/>
              </v:group>
            </w:pict>
          </mc:Fallback>
        </mc:AlternateContent>
      </w:r>
      <w:r w:rsidRPr="008B0449">
        <w:rPr>
          <w:noProof/>
          <w:lang w:eastAsia="de-DE"/>
        </w:rPr>
        <mc:AlternateContent>
          <mc:Choice Requires="wpg">
            <w:drawing>
              <wp:anchor distT="0" distB="0" distL="114300" distR="114300" simplePos="0" relativeHeight="251665408" behindDoc="1" locked="0" layoutInCell="1" allowOverlap="1" wp14:anchorId="2D145A2D" wp14:editId="00D42C12">
                <wp:simplePos x="0" y="0"/>
                <wp:positionH relativeFrom="page">
                  <wp:posOffset>2336800</wp:posOffset>
                </wp:positionH>
                <wp:positionV relativeFrom="paragraph">
                  <wp:posOffset>422275</wp:posOffset>
                </wp:positionV>
                <wp:extent cx="6350" cy="6350"/>
                <wp:effectExtent l="12700" t="6350" r="9525" b="6350"/>
                <wp:wrapNone/>
                <wp:docPr id="3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3680" y="665"/>
                          <a:chExt cx="10" cy="10"/>
                        </a:xfrm>
                      </wpg:grpSpPr>
                      <wps:wsp>
                        <wps:cNvPr id="38" name="Freeform 62"/>
                        <wps:cNvSpPr>
                          <a:spLocks/>
                        </wps:cNvSpPr>
                        <wps:spPr bwMode="auto">
                          <a:xfrm>
                            <a:off x="3680" y="665"/>
                            <a:ext cx="10" cy="10"/>
                          </a:xfrm>
                          <a:custGeom>
                            <a:avLst/>
                            <a:gdLst>
                              <a:gd name="T0" fmla="+- 0 3680 3680"/>
                              <a:gd name="T1" fmla="*/ T0 w 10"/>
                              <a:gd name="T2" fmla="+- 0 670 665"/>
                              <a:gd name="T3" fmla="*/ 670 h 10"/>
                              <a:gd name="T4" fmla="+- 0 3690 3680"/>
                              <a:gd name="T5" fmla="*/ T4 w 10"/>
                              <a:gd name="T6" fmla="+- 0 670 665"/>
                              <a:gd name="T7" fmla="*/ 67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F2D52" id="Group 61" o:spid="_x0000_s1026" style="position:absolute;margin-left:184pt;margin-top:33.25pt;width:.5pt;height:.5pt;z-index:-251651072;mso-position-horizontal-relative:page" coordorigin="3680,6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">
                <v:shape id="Freeform 62" o:spid="_x0000_s1027" style="position:absolute;left:3680;top:6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" path="m,5r10,e" filled="f" strokeweight=".58pt">
                  <v:path arrowok="t" o:connecttype="custom" o:connectlocs="0,670;10,670" o:connectangles="0,0"/>
                </v:shape>
                <w10:wrap anchorx="page"/>
              </v:group>
            </w:pict>
          </mc:Fallback>
        </mc:AlternateContent>
      </w:r>
      <w:r w:rsidRPr="008B0449">
        <w:rPr>
          <w:noProof/>
          <w:lang w:eastAsia="de-DE"/>
        </w:rPr>
        <mc:AlternateContent>
          <mc:Choice Requires="wpg">
            <w:drawing>
              <wp:anchor distT="0" distB="0" distL="114300" distR="114300" simplePos="0" relativeHeight="251662336" behindDoc="0" locked="0" layoutInCell="1" allowOverlap="1" wp14:anchorId="66AB5919" wp14:editId="5685F484">
                <wp:simplePos x="0" y="0"/>
                <wp:positionH relativeFrom="page">
                  <wp:posOffset>6838315</wp:posOffset>
                </wp:positionH>
                <wp:positionV relativeFrom="paragraph">
                  <wp:posOffset>422275</wp:posOffset>
                </wp:positionV>
                <wp:extent cx="6350" cy="6350"/>
                <wp:effectExtent l="8890" t="6350" r="13335" b="6350"/>
                <wp:wrapNone/>
                <wp:docPr id="3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769" y="665"/>
                          <a:chExt cx="10" cy="10"/>
                        </a:xfrm>
                      </wpg:grpSpPr>
                      <wps:wsp>
                        <wps:cNvPr id="36" name="Freeform 60"/>
                        <wps:cNvSpPr>
                          <a:spLocks/>
                        </wps:cNvSpPr>
                        <wps:spPr bwMode="auto">
                          <a:xfrm>
                            <a:off x="10769" y="665"/>
                            <a:ext cx="10" cy="10"/>
                          </a:xfrm>
                          <a:custGeom>
                            <a:avLst/>
                            <a:gdLst>
                              <a:gd name="T0" fmla="+- 0 10769 10769"/>
                              <a:gd name="T1" fmla="*/ T0 w 10"/>
                              <a:gd name="T2" fmla="+- 0 670 665"/>
                              <a:gd name="T3" fmla="*/ 670 h 10"/>
                              <a:gd name="T4" fmla="+- 0 10778 10769"/>
                              <a:gd name="T5" fmla="*/ T4 w 10"/>
                              <a:gd name="T6" fmla="+- 0 670 665"/>
                              <a:gd name="T7" fmla="*/ 670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41A92" id="Group 59" o:spid="_x0000_s1026" style="position:absolute;margin-left:538.45pt;margin-top:33.25pt;width:.5pt;height:.5pt;z-index:251662336;mso-position-horizontal-relative:page" coordorigin="10769,6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">
                <v:shape id="Freeform 60" o:spid="_x0000_s1027" style="position:absolute;left:10769;top:6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" path="m,5r9,e" filled="f" strokeweight=".58pt">
                  <v:path arrowok="t" o:connecttype="custom" o:connectlocs="0,670;9,670" o:connectangles="0,0"/>
                </v:shape>
                <w10:wrap anchorx="page"/>
              </v:group>
            </w:pict>
          </mc:Fallback>
        </mc:AlternateContent>
      </w:r>
      <w:r w:rsidRPr="008B0449">
        <w:rPr>
          <w:noProof/>
          <w:lang w:eastAsia="de-DE"/>
        </w:rPr>
        <mc:AlternateContent>
          <mc:Choice Requires="wpg">
            <w:drawing>
              <wp:anchor distT="0" distB="0" distL="114300" distR="114300" simplePos="0" relativeHeight="251663360" behindDoc="0" locked="0" layoutInCell="1" allowOverlap="1" wp14:anchorId="6C02487D" wp14:editId="2EA3C9C3">
                <wp:simplePos x="0" y="0"/>
                <wp:positionH relativeFrom="page">
                  <wp:posOffset>716280</wp:posOffset>
                </wp:positionH>
                <wp:positionV relativeFrom="paragraph">
                  <wp:posOffset>1175385</wp:posOffset>
                </wp:positionV>
                <wp:extent cx="6350" cy="6350"/>
                <wp:effectExtent l="11430" t="6985" r="10795" b="5715"/>
                <wp:wrapNone/>
                <wp:docPr id="3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8" y="1851"/>
                          <a:chExt cx="10" cy="10"/>
                        </a:xfrm>
                      </wpg:grpSpPr>
                      <wps:wsp>
                        <wps:cNvPr id="34" name="Freeform 58"/>
                        <wps:cNvSpPr>
                          <a:spLocks/>
                        </wps:cNvSpPr>
                        <wps:spPr bwMode="auto">
                          <a:xfrm>
                            <a:off x="1128" y="1851"/>
                            <a:ext cx="10" cy="10"/>
                          </a:xfrm>
                          <a:custGeom>
                            <a:avLst/>
                            <a:gdLst>
                              <a:gd name="T0" fmla="+- 0 1128 1128"/>
                              <a:gd name="T1" fmla="*/ T0 w 10"/>
                              <a:gd name="T2" fmla="+- 0 1856 1851"/>
                              <a:gd name="T3" fmla="*/ 1856 h 10"/>
                              <a:gd name="T4" fmla="+- 0 1138 1128"/>
                              <a:gd name="T5" fmla="*/ T4 w 10"/>
                              <a:gd name="T6" fmla="+- 0 1856 1851"/>
                              <a:gd name="T7" fmla="*/ 1856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6758" id="Group 57" o:spid="_x0000_s1026" style="position:absolute;margin-left:56.4pt;margin-top:92.55pt;width:.5pt;height:.5pt;z-index:251663360;mso-position-horizontal-relative:page" coordorigin="1128,1851"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">
                <v:shape id="Freeform 58" o:spid="_x0000_s1027" style="position:absolute;left:1128;top:1851;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" path="m,5r10,e" filled="f" strokeweight=".58pt">
                  <v:path arrowok="t" o:connecttype="custom" o:connectlocs="0,1856;10,1856" o:connectangles="0,0"/>
                </v:shape>
                <w10:wrap anchorx="page"/>
              </v:group>
            </w:pict>
          </mc:Fallback>
        </mc:AlternateContent>
      </w:r>
      <w:r w:rsidRPr="008B0449">
        <w:rPr>
          <w:noProof/>
          <w:lang w:eastAsia="de-DE"/>
        </w:rPr>
        <mc:AlternateContent>
          <mc:Choice Requires="wpg">
            <w:drawing>
              <wp:anchor distT="0" distB="0" distL="114300" distR="114300" simplePos="0" relativeHeight="251666432" behindDoc="1" locked="0" layoutInCell="1" allowOverlap="1" wp14:anchorId="5C801C79" wp14:editId="39D1379B">
                <wp:simplePos x="0" y="0"/>
                <wp:positionH relativeFrom="page">
                  <wp:posOffset>2336800</wp:posOffset>
                </wp:positionH>
                <wp:positionV relativeFrom="paragraph">
                  <wp:posOffset>1175385</wp:posOffset>
                </wp:positionV>
                <wp:extent cx="6350" cy="6350"/>
                <wp:effectExtent l="12700" t="6985" r="9525" b="5715"/>
                <wp:wrapNone/>
                <wp:docPr id="3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3680" y="1851"/>
                          <a:chExt cx="10" cy="10"/>
                        </a:xfrm>
                      </wpg:grpSpPr>
                      <wps:wsp>
                        <wps:cNvPr id="32" name="Freeform 56"/>
                        <wps:cNvSpPr>
                          <a:spLocks/>
                        </wps:cNvSpPr>
                        <wps:spPr bwMode="auto">
                          <a:xfrm>
                            <a:off x="3680" y="1851"/>
                            <a:ext cx="10" cy="10"/>
                          </a:xfrm>
                          <a:custGeom>
                            <a:avLst/>
                            <a:gdLst>
                              <a:gd name="T0" fmla="+- 0 3680 3680"/>
                              <a:gd name="T1" fmla="*/ T0 w 10"/>
                              <a:gd name="T2" fmla="+- 0 1856 1851"/>
                              <a:gd name="T3" fmla="*/ 1856 h 10"/>
                              <a:gd name="T4" fmla="+- 0 3690 3680"/>
                              <a:gd name="T5" fmla="*/ T4 w 10"/>
                              <a:gd name="T6" fmla="+- 0 1856 1851"/>
                              <a:gd name="T7" fmla="*/ 1856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6CCE0" id="Group 55" o:spid="_x0000_s1026" style="position:absolute;margin-left:184pt;margin-top:92.55pt;width:.5pt;height:.5pt;z-index:-251650048;mso-position-horizontal-relative:page" coordorigin="3680,1851"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">
                <v:shape id="Freeform 56" o:spid="_x0000_s1027" style="position:absolute;left:3680;top:1851;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" path="m,5r10,e" filled="f" strokeweight=".58pt">
                  <v:path arrowok="t" o:connecttype="custom" o:connectlocs="0,1856;10,1856" o:connectangles="0,0"/>
                </v:shape>
                <w10:wrap anchorx="page"/>
              </v:group>
            </w:pict>
          </mc:Fallback>
        </mc:AlternateContent>
      </w:r>
      <w:r w:rsidRPr="008B0449">
        <w:rPr>
          <w:noProof/>
          <w:lang w:eastAsia="de-DE"/>
        </w:rPr>
        <mc:AlternateContent>
          <mc:Choice Requires="wpg">
            <w:drawing>
              <wp:anchor distT="0" distB="0" distL="114300" distR="114300" simplePos="0" relativeHeight="251664384" behindDoc="0" locked="0" layoutInCell="1" allowOverlap="1" wp14:anchorId="2A4F137F" wp14:editId="36ABAEFA">
                <wp:simplePos x="0" y="0"/>
                <wp:positionH relativeFrom="page">
                  <wp:posOffset>6838315</wp:posOffset>
                </wp:positionH>
                <wp:positionV relativeFrom="paragraph">
                  <wp:posOffset>1175385</wp:posOffset>
                </wp:positionV>
                <wp:extent cx="6350" cy="6350"/>
                <wp:effectExtent l="8890" t="6985" r="13335" b="5715"/>
                <wp:wrapNone/>
                <wp:docPr id="2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769" y="1851"/>
                          <a:chExt cx="10" cy="10"/>
                        </a:xfrm>
                      </wpg:grpSpPr>
                      <wps:wsp>
                        <wps:cNvPr id="30" name="Freeform 54"/>
                        <wps:cNvSpPr>
                          <a:spLocks/>
                        </wps:cNvSpPr>
                        <wps:spPr bwMode="auto">
                          <a:xfrm>
                            <a:off x="10769" y="1851"/>
                            <a:ext cx="10" cy="10"/>
                          </a:xfrm>
                          <a:custGeom>
                            <a:avLst/>
                            <a:gdLst>
                              <a:gd name="T0" fmla="+- 0 10769 10769"/>
                              <a:gd name="T1" fmla="*/ T0 w 10"/>
                              <a:gd name="T2" fmla="+- 0 1856 1851"/>
                              <a:gd name="T3" fmla="*/ 1856 h 10"/>
                              <a:gd name="T4" fmla="+- 0 10778 10769"/>
                              <a:gd name="T5" fmla="*/ T4 w 10"/>
                              <a:gd name="T6" fmla="+- 0 1856 1851"/>
                              <a:gd name="T7" fmla="*/ 1856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3DF6E" id="Group 53" o:spid="_x0000_s1026" style="position:absolute;margin-left:538.45pt;margin-top:92.55pt;width:.5pt;height:.5pt;z-index:251664384;mso-position-horizontal-relative:page" coordorigin="10769,1851"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">
                <v:shape id="Freeform 54" o:spid="_x0000_s1027" style="position:absolute;left:10769;top:1851;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" path="m,5r9,e" filled="f" strokeweight=".58pt">
                  <v:path arrowok="t" o:connecttype="custom" o:connectlocs="0,1856;9,1856" o:connectangles="0,0"/>
                </v:shape>
                <w10:wrap anchorx="page"/>
              </v:group>
            </w:pict>
          </mc:Fallback>
        </mc:AlternateContent>
      </w:r>
      <w:r w:rsidRPr="008B0449">
        <w:rPr>
          <w:noProof/>
          <w:lang w:eastAsia="de-DE"/>
        </w:rPr>
        <mc:AlternateContent>
          <mc:Choice Requires="wpg">
            <w:drawing>
              <wp:inline distT="0" distB="0" distL="0" distR="0" wp14:anchorId="73647D5E" wp14:editId="712A631A">
                <wp:extent cx="13970" cy="13970"/>
                <wp:effectExtent l="7620" t="2540" r="6985" b="2540"/>
                <wp:docPr id="2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27" name="Group 30"/>
                        <wpg:cNvGrpSpPr>
                          <a:grpSpLocks/>
                        </wpg:cNvGrpSpPr>
                        <wpg:grpSpPr bwMode="auto">
                          <a:xfrm>
                            <a:off x="6" y="6"/>
                            <a:ext cx="10" cy="10"/>
                            <a:chOff x="6" y="6"/>
                            <a:chExt cx="10" cy="10"/>
                          </a:xfrm>
                        </wpg:grpSpPr>
                        <wps:wsp>
                          <wps:cNvPr id="28" name="Freeform 31"/>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5401F1" id="Group 29" o:spid="_x0000_s1026" style="width:1.1pt;height:1.1pt;mso-position-horizontal-relative:char;mso-position-vertical-relative:line" coordsize="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">
                <v:group id="Group 30" o:spid="_x0000_s1027" style="position:absolute;left:6;top:6;width:10;height:10" coordorigin="6,6"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28" style="position:absolute;left:6;top: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" path="m,5r9,e" filled="f" strokeweight=".58pt">
                    <v:path arrowok="t" o:connecttype="custom" o:connectlocs="0,11;9,11" o:connectangles="0,0"/>
                  </v:shape>
                </v:group>
                <w10:anchorlock/>
              </v:group>
            </w:pict>
          </mc:Fallback>
        </mc:AlternateContent>
      </w:r>
    </w:p>
    <w:tbl>
      <w:tblPr>
        <w:tblStyle w:val="Tabellenraster"/>
        <w:tblW w:w="0" w:type="auto"/>
        <w:tblLayout w:type="fixed"/>
        <w:tblLook w:val="04A0" w:firstRow="1" w:lastRow="0" w:firstColumn="1" w:lastColumn="0" w:noHBand="0" w:noVBand="1"/>
      </w:tblPr>
      <w:tblGrid>
        <w:gridCol w:w="2694"/>
        <w:gridCol w:w="6084"/>
      </w:tblGrid>
      <w:tr w:rsidR="00386932" w:rsidRPr="008B0449" w14:paraId="4B059F33" w14:textId="77777777" w:rsidTr="00CE3C45">
        <w:trPr>
          <w:cnfStyle w:val="100000000000" w:firstRow="1" w:lastRow="0" w:firstColumn="0" w:lastColumn="0" w:oddVBand="0" w:evenVBand="0" w:oddHBand="0" w:evenHBand="0" w:firstRowFirstColumn="0" w:firstRowLastColumn="0" w:lastRowFirstColumn="0" w:lastRowLastColumn="0"/>
          <w:trHeight w:hRule="exact" w:val="2961"/>
        </w:trPr>
        <w:tc>
          <w:tcPr>
            <w:tcW w:w="2694" w:type="dxa"/>
          </w:tcPr>
          <w:p w14:paraId="1251E742" w14:textId="77777777" w:rsidR="00386932" w:rsidRPr="008B0449" w:rsidRDefault="00386932" w:rsidP="00CE3C45">
            <w:pPr>
              <w:pStyle w:val="Blocktext"/>
              <w:rPr>
                <w:sz w:val="20"/>
                <w:szCs w:val="20"/>
              </w:rPr>
            </w:pPr>
            <w:r w:rsidRPr="008B0449">
              <w:rPr>
                <w:sz w:val="20"/>
                <w:szCs w:val="20"/>
              </w:rPr>
              <w:lastRenderedPageBreak/>
              <w:t>Dauerpflege</w:t>
            </w:r>
          </w:p>
        </w:tc>
        <w:tc>
          <w:tcPr>
            <w:tcW w:w="6084" w:type="dxa"/>
          </w:tcPr>
          <w:p w14:paraId="6B218047" w14:textId="77777777" w:rsidR="00386932" w:rsidRPr="008B0449" w:rsidRDefault="00386932" w:rsidP="00CE3C45">
            <w:pPr>
              <w:pStyle w:val="Blocktext"/>
              <w:rPr>
                <w:sz w:val="20"/>
                <w:szCs w:val="20"/>
              </w:rPr>
            </w:pPr>
            <w:r w:rsidRPr="008B0449">
              <w:rPr>
                <w:sz w:val="20"/>
                <w:szCs w:val="20"/>
              </w:rPr>
              <w:t>Im Rahmen einer Dauerpflege lebt das Pflegekind langfristig, auf unbestimmte Zeit, in der Pflegefamilie. Der Zeitpunkt der Rückkehr zu den leiblichen Eltern ist nicht festgelegt. Viele Pflegekinder, welche im Rahmen einer Dauerpflege in einer Pflegefamilie platziert sind, sehen ihre leiblichen Eltern besuchsweise. Bei einer Platzierung, welche mehr als sechs Monate dauert, spricht man in der Regel von einer Dauerplatzierung.</w:t>
            </w:r>
          </w:p>
          <w:p w14:paraId="7F43118F" w14:textId="77777777" w:rsidR="00386932" w:rsidRPr="008B0449" w:rsidRDefault="00386932" w:rsidP="00CE3C45">
            <w:pPr>
              <w:pStyle w:val="Blocktext"/>
              <w:rPr>
                <w:sz w:val="20"/>
                <w:szCs w:val="20"/>
              </w:rPr>
            </w:pPr>
            <w:r w:rsidRPr="008B0449">
              <w:rPr>
                <w:sz w:val="20"/>
                <w:szCs w:val="20"/>
              </w:rPr>
              <w:t>Unter die Kategorie Dauerpflege fällt auch die Wochenpflege (das Kind verbringt die Wochenenden nicht bei der Pflegefamilie, sondern z. B. bei den Eltern oder einem Elternteil).</w:t>
            </w:r>
          </w:p>
        </w:tc>
      </w:tr>
      <w:tr w:rsidR="00386932" w:rsidRPr="008B0449" w14:paraId="7B78AA4C" w14:textId="77777777" w:rsidTr="00CE3C45">
        <w:trPr>
          <w:trHeight w:hRule="exact" w:val="2434"/>
        </w:trPr>
        <w:tc>
          <w:tcPr>
            <w:tcW w:w="2694" w:type="dxa"/>
          </w:tcPr>
          <w:p w14:paraId="31B931EF" w14:textId="77777777" w:rsidR="00386932" w:rsidRPr="008B0449" w:rsidRDefault="00386932" w:rsidP="00CE3C45">
            <w:pPr>
              <w:pStyle w:val="Blocktext"/>
              <w:rPr>
                <w:sz w:val="20"/>
                <w:szCs w:val="20"/>
              </w:rPr>
            </w:pPr>
            <w:r w:rsidRPr="008B0449">
              <w:rPr>
                <w:noProof/>
                <w:szCs w:val="20"/>
                <w:lang w:eastAsia="de-DE"/>
              </w:rPr>
              <mc:AlternateContent>
                <mc:Choice Requires="wpg">
                  <w:drawing>
                    <wp:anchor distT="0" distB="0" distL="114300" distR="114300" simplePos="0" relativeHeight="251667456" behindDoc="0" locked="0" layoutInCell="1" allowOverlap="1" wp14:anchorId="0228C247" wp14:editId="70B1CB92">
                      <wp:simplePos x="0" y="0"/>
                      <wp:positionH relativeFrom="page">
                        <wp:posOffset>716280</wp:posOffset>
                      </wp:positionH>
                      <wp:positionV relativeFrom="paragraph">
                        <wp:posOffset>74295</wp:posOffset>
                      </wp:positionV>
                      <wp:extent cx="6350" cy="6350"/>
                      <wp:effectExtent l="12700" t="2540" r="9525" b="10160"/>
                      <wp:wrapNone/>
                      <wp:docPr id="2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8" y="117"/>
                                <a:chExt cx="10" cy="10"/>
                              </a:xfrm>
                            </wpg:grpSpPr>
                            <wps:wsp>
                              <wps:cNvPr id="25" name="Freeform 75"/>
                              <wps:cNvSpPr>
                                <a:spLocks/>
                              </wps:cNvSpPr>
                              <wps:spPr bwMode="auto">
                                <a:xfrm>
                                  <a:off x="1128" y="117"/>
                                  <a:ext cx="10" cy="10"/>
                                </a:xfrm>
                                <a:custGeom>
                                  <a:avLst/>
                                  <a:gdLst>
                                    <a:gd name="T0" fmla="+- 0 1128 1128"/>
                                    <a:gd name="T1" fmla="*/ T0 w 10"/>
                                    <a:gd name="T2" fmla="+- 0 122 117"/>
                                    <a:gd name="T3" fmla="*/ 122 h 10"/>
                                    <a:gd name="T4" fmla="+- 0 1138 1128"/>
                                    <a:gd name="T5" fmla="*/ T4 w 10"/>
                                    <a:gd name="T6" fmla="+- 0 122 117"/>
                                    <a:gd name="T7" fmla="*/ 122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EB121" id="Group 74" o:spid="_x0000_s1026" style="position:absolute;margin-left:56.4pt;margin-top:5.85pt;width:.5pt;height:.5pt;z-index:251667456;mso-position-horizontal-relative:page" coordorigin="1128,117"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">
                      <v:shape id="Freeform 75" o:spid="_x0000_s1027" style="position:absolute;left:1128;top:1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" path="m,5r10,e" filled="f" strokeweight=".58pt">
                        <v:path arrowok="t" o:connecttype="custom" o:connectlocs="0,122;10,122" o:connectangles="0,0"/>
                      </v:shape>
                      <w10:wrap anchorx="page"/>
                    </v:group>
                  </w:pict>
                </mc:Fallback>
              </mc:AlternateContent>
            </w:r>
            <w:r w:rsidRPr="008B0449">
              <w:rPr>
                <w:noProof/>
                <w:szCs w:val="20"/>
                <w:lang w:eastAsia="de-DE"/>
              </w:rPr>
              <mc:AlternateContent>
                <mc:Choice Requires="wpg">
                  <w:drawing>
                    <wp:anchor distT="0" distB="0" distL="114300" distR="114300" simplePos="0" relativeHeight="251668480" behindDoc="0" locked="0" layoutInCell="1" allowOverlap="1" wp14:anchorId="6FDB9F91" wp14:editId="57857470">
                      <wp:simplePos x="0" y="0"/>
                      <wp:positionH relativeFrom="page">
                        <wp:posOffset>2336800</wp:posOffset>
                      </wp:positionH>
                      <wp:positionV relativeFrom="paragraph">
                        <wp:posOffset>74295</wp:posOffset>
                      </wp:positionV>
                      <wp:extent cx="6350" cy="6350"/>
                      <wp:effectExtent l="13970" t="2540" r="8255" b="10160"/>
                      <wp:wrapNone/>
                      <wp:docPr id="2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3680" y="117"/>
                                <a:chExt cx="10" cy="10"/>
                              </a:xfrm>
                            </wpg:grpSpPr>
                            <wps:wsp>
                              <wps:cNvPr id="23" name="Freeform 77"/>
                              <wps:cNvSpPr>
                                <a:spLocks/>
                              </wps:cNvSpPr>
                              <wps:spPr bwMode="auto">
                                <a:xfrm>
                                  <a:off x="3680" y="117"/>
                                  <a:ext cx="10" cy="10"/>
                                </a:xfrm>
                                <a:custGeom>
                                  <a:avLst/>
                                  <a:gdLst>
                                    <a:gd name="T0" fmla="+- 0 3680 3680"/>
                                    <a:gd name="T1" fmla="*/ T0 w 10"/>
                                    <a:gd name="T2" fmla="+- 0 122 117"/>
                                    <a:gd name="T3" fmla="*/ 122 h 10"/>
                                    <a:gd name="T4" fmla="+- 0 3690 3680"/>
                                    <a:gd name="T5" fmla="*/ T4 w 10"/>
                                    <a:gd name="T6" fmla="+- 0 122 117"/>
                                    <a:gd name="T7" fmla="*/ 122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75555" id="Group 76" o:spid="_x0000_s1026" style="position:absolute;margin-left:184pt;margin-top:5.85pt;width:.5pt;height:.5pt;z-index:251668480;mso-position-horizontal-relative:page" coordorigin="3680,117"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">
                      <v:shape id="Freeform 77" o:spid="_x0000_s1027" style="position:absolute;left:3680;top:1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" path="m,5r10,e" filled="f" strokeweight=".58pt">
                        <v:path arrowok="t" o:connecttype="custom" o:connectlocs="0,122;10,122" o:connectangles="0,0"/>
                      </v:shape>
                      <w10:wrap anchorx="page"/>
                    </v:group>
                  </w:pict>
                </mc:Fallback>
              </mc:AlternateContent>
            </w:r>
            <w:r w:rsidRPr="008B0449">
              <w:rPr>
                <w:noProof/>
                <w:szCs w:val="20"/>
                <w:lang w:eastAsia="de-DE"/>
              </w:rPr>
              <mc:AlternateContent>
                <mc:Choice Requires="wpg">
                  <w:drawing>
                    <wp:anchor distT="0" distB="0" distL="114300" distR="114300" simplePos="0" relativeHeight="251669504" behindDoc="0" locked="0" layoutInCell="1" allowOverlap="1" wp14:anchorId="35D0C2C8" wp14:editId="24CD412F">
                      <wp:simplePos x="0" y="0"/>
                      <wp:positionH relativeFrom="page">
                        <wp:posOffset>6838315</wp:posOffset>
                      </wp:positionH>
                      <wp:positionV relativeFrom="paragraph">
                        <wp:posOffset>74295</wp:posOffset>
                      </wp:positionV>
                      <wp:extent cx="6350" cy="6350"/>
                      <wp:effectExtent l="10160" t="2540" r="12065" b="10160"/>
                      <wp:wrapNone/>
                      <wp:docPr id="2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769" y="117"/>
                                <a:chExt cx="10" cy="10"/>
                              </a:xfrm>
                            </wpg:grpSpPr>
                            <wps:wsp>
                              <wps:cNvPr id="21" name="Freeform 79"/>
                              <wps:cNvSpPr>
                                <a:spLocks/>
                              </wps:cNvSpPr>
                              <wps:spPr bwMode="auto">
                                <a:xfrm>
                                  <a:off x="10769" y="117"/>
                                  <a:ext cx="10" cy="10"/>
                                </a:xfrm>
                                <a:custGeom>
                                  <a:avLst/>
                                  <a:gdLst>
                                    <a:gd name="T0" fmla="+- 0 10769 10769"/>
                                    <a:gd name="T1" fmla="*/ T0 w 10"/>
                                    <a:gd name="T2" fmla="+- 0 122 117"/>
                                    <a:gd name="T3" fmla="*/ 122 h 10"/>
                                    <a:gd name="T4" fmla="+- 0 10778 10769"/>
                                    <a:gd name="T5" fmla="*/ T4 w 10"/>
                                    <a:gd name="T6" fmla="+- 0 122 117"/>
                                    <a:gd name="T7" fmla="*/ 122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A8E81" id="Group 78" o:spid="_x0000_s1026" style="position:absolute;margin-left:538.45pt;margin-top:5.85pt;width:.5pt;height:.5pt;z-index:251669504;mso-position-horizontal-relative:page" coordorigin="10769,117"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">
                      <v:shape id="Freeform 79" o:spid="_x0000_s1027" style="position:absolute;left:10769;top:1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" path="m,5r9,e" filled="f" strokeweight=".58pt">
                        <v:path arrowok="t" o:connecttype="custom" o:connectlocs="0,122;9,122" o:connectangles="0,0"/>
                      </v:shape>
                      <w10:wrap anchorx="page"/>
                    </v:group>
                  </w:pict>
                </mc:Fallback>
              </mc:AlternateContent>
            </w:r>
            <w:r w:rsidRPr="008B0449">
              <w:rPr>
                <w:sz w:val="20"/>
                <w:szCs w:val="20"/>
              </w:rPr>
              <w:t>Befristete Pflege im Rahmen von Kriseninterventionen (SOS-Platzierungen, Notfallplatzierungen, auch Timeout-Platzierungen)</w:t>
            </w:r>
          </w:p>
          <w:p w14:paraId="28BD5F77" w14:textId="77777777" w:rsidR="00386932" w:rsidRPr="008B0449" w:rsidRDefault="00386932" w:rsidP="00CE3C45">
            <w:pPr>
              <w:pStyle w:val="Blocktext"/>
              <w:rPr>
                <w:sz w:val="20"/>
                <w:szCs w:val="20"/>
              </w:rPr>
            </w:pPr>
          </w:p>
        </w:tc>
        <w:tc>
          <w:tcPr>
            <w:tcW w:w="6084" w:type="dxa"/>
          </w:tcPr>
          <w:p w14:paraId="04041035" w14:textId="77777777" w:rsidR="00386932" w:rsidRPr="008B0449" w:rsidRDefault="00386932" w:rsidP="00CE3C45">
            <w:pPr>
              <w:pStyle w:val="Blocktext"/>
              <w:rPr>
                <w:sz w:val="20"/>
                <w:szCs w:val="20"/>
              </w:rPr>
            </w:pPr>
            <w:r w:rsidRPr="008B0449">
              <w:rPr>
                <w:sz w:val="20"/>
                <w:szCs w:val="20"/>
              </w:rPr>
              <w:t xml:space="preserve">Bei der Pflege im Rahmen von Kriseninterventionen geht man davon aus, dass ein Kind lediglich für eine befristete Zeit (weniger als sechs Monate) platziert werden muss. Häufig handelt es sich um Situationen, bei denen sich ein Kind und/oder seine Familie akut in einer Notlage befinden, was ein sofortiges Handeln erfordert, um das Kind zu schützen. </w:t>
            </w:r>
          </w:p>
          <w:p w14:paraId="1732306E" w14:textId="68D252BD" w:rsidR="00386932" w:rsidRPr="008B0449" w:rsidRDefault="00386932" w:rsidP="00CE3C45">
            <w:pPr>
              <w:pStyle w:val="Blocktext"/>
              <w:rPr>
                <w:sz w:val="20"/>
                <w:szCs w:val="20"/>
              </w:rPr>
            </w:pPr>
            <w:r w:rsidRPr="008B0449">
              <w:rPr>
                <w:sz w:val="20"/>
                <w:szCs w:val="20"/>
              </w:rPr>
              <w:t>Auch Timeout-Platzierungen fallen als zeitlich befristete Platzierungen unter die Pflege im Rahmen von Kriseninterventionen.</w:t>
            </w:r>
          </w:p>
        </w:tc>
      </w:tr>
      <w:tr w:rsidR="00386932" w:rsidRPr="008B0449" w14:paraId="03A42610" w14:textId="77777777" w:rsidTr="00CE3C45">
        <w:trPr>
          <w:trHeight w:hRule="exact" w:val="1845"/>
        </w:trPr>
        <w:tc>
          <w:tcPr>
            <w:tcW w:w="2694" w:type="dxa"/>
          </w:tcPr>
          <w:p w14:paraId="5F2A2A9B" w14:textId="77777777" w:rsidR="00386932" w:rsidRPr="008B0449" w:rsidRDefault="00386932" w:rsidP="00CE3C45">
            <w:pPr>
              <w:pStyle w:val="Blocktext"/>
              <w:rPr>
                <w:sz w:val="20"/>
                <w:szCs w:val="20"/>
              </w:rPr>
            </w:pPr>
            <w:r w:rsidRPr="008B0449">
              <w:rPr>
                <w:sz w:val="20"/>
                <w:szCs w:val="20"/>
              </w:rPr>
              <w:t>Entlastungspflege</w:t>
            </w:r>
          </w:p>
        </w:tc>
        <w:tc>
          <w:tcPr>
            <w:tcW w:w="6084" w:type="dxa"/>
          </w:tcPr>
          <w:p w14:paraId="67B5CB8D" w14:textId="2F3DF887" w:rsidR="00386932" w:rsidRPr="008B0449" w:rsidRDefault="00386932" w:rsidP="00CE3C45">
            <w:pPr>
              <w:pStyle w:val="Blocktext"/>
              <w:rPr>
                <w:sz w:val="20"/>
                <w:szCs w:val="20"/>
              </w:rPr>
            </w:pPr>
            <w:r w:rsidRPr="008B0449">
              <w:rPr>
                <w:sz w:val="20"/>
                <w:szCs w:val="20"/>
              </w:rPr>
              <w:t xml:space="preserve">Entlastungspflege bieten Pflegefamilien </w:t>
            </w:r>
            <w:r w:rsidR="00CB6CCD" w:rsidRPr="008B0449">
              <w:rPr>
                <w:sz w:val="20"/>
                <w:szCs w:val="20"/>
              </w:rPr>
              <w:t xml:space="preserve">(Gastfamilien) </w:t>
            </w:r>
            <w:r w:rsidRPr="008B0449">
              <w:rPr>
                <w:sz w:val="20"/>
                <w:szCs w:val="20"/>
              </w:rPr>
              <w:t xml:space="preserve">an, welche ein Kind regelmässig an Wochenenden, einigen Tagen wöchentlich inkl. Übernachtung, und/oder während eines Teils der Ferien betreuen. Diese Kinder leben </w:t>
            </w:r>
            <w:r w:rsidR="00286BF8" w:rsidRPr="008B0449">
              <w:rPr>
                <w:sz w:val="20"/>
                <w:szCs w:val="20"/>
              </w:rPr>
              <w:t xml:space="preserve">normalerweise in </w:t>
            </w:r>
            <w:r w:rsidRPr="008B0449">
              <w:rPr>
                <w:sz w:val="20"/>
                <w:szCs w:val="20"/>
              </w:rPr>
              <w:t xml:space="preserve">Heimen oder bei anderen Pflegefamilien und gelegentlich </w:t>
            </w:r>
            <w:r w:rsidR="00CB6CCD" w:rsidRPr="008B0449">
              <w:rPr>
                <w:sz w:val="20"/>
                <w:szCs w:val="20"/>
              </w:rPr>
              <w:t>auch bei den leiblichen Eltern.</w:t>
            </w:r>
          </w:p>
        </w:tc>
      </w:tr>
    </w:tbl>
    <w:p w14:paraId="147BC513" w14:textId="2295391E" w:rsidR="00386932" w:rsidRPr="008B0449" w:rsidRDefault="00713744" w:rsidP="00386932">
      <w:pPr>
        <w:spacing w:after="140"/>
        <w:jc w:val="both"/>
      </w:pPr>
      <w:r w:rsidRPr="008B0449">
        <w:rPr>
          <w:b/>
        </w:rPr>
        <w:br/>
      </w:r>
      <w:r w:rsidR="00386932" w:rsidRPr="008B0449">
        <w:rPr>
          <w:b/>
        </w:rPr>
        <w:t>Hinweis:</w:t>
      </w:r>
    </w:p>
    <w:p w14:paraId="6B441BBA" w14:textId="77777777" w:rsidR="00386932" w:rsidRPr="008B0449" w:rsidRDefault="00386932" w:rsidP="00386932">
      <w:pPr>
        <w:spacing w:after="140"/>
        <w:jc w:val="both"/>
      </w:pPr>
      <w:r w:rsidRPr="008B0449">
        <w:t>Wenn Kinder aus der Verwandtschaft (Verwandtenpflege), der Nachbarschaft oder aus dem Freundeskreis als Pflegekinder aufgenommen werden, sogenannte gewachsene Pflegeverhältnisse, gelten grundsätzlich die gleichen Anforderungen für die Erteilung einer Pflegeplatzbewilligung. Dem spezifischen Verhältnis ist im Aufsichts- und Bewilligungsverfahren jedoch Rechnung zu tragen. In begründeten Fällen kann von den Anforderungen abgewichen werden. Das Kindeswohl muss aber in jedem Fall gewährleistet sein.</w:t>
      </w:r>
    </w:p>
    <w:p w14:paraId="2EE8A6C2" w14:textId="77777777" w:rsidR="00BD0171" w:rsidRPr="008B0449" w:rsidRDefault="00BD0171" w:rsidP="00B33DFD">
      <w:pPr>
        <w:pStyle w:val="berschrift1"/>
      </w:pPr>
      <w:bookmarkStart w:id="10" w:name="_Toc20223528"/>
      <w:r w:rsidRPr="008B0449">
        <w:t>Bewilligungspflicht</w:t>
      </w:r>
      <w:bookmarkEnd w:id="10"/>
    </w:p>
    <w:p w14:paraId="2E522171" w14:textId="77777777" w:rsidR="00BD0171" w:rsidRPr="008B0449" w:rsidRDefault="00BD0171" w:rsidP="000C219E">
      <w:pPr>
        <w:pStyle w:val="berschrift2"/>
      </w:pPr>
      <w:bookmarkStart w:id="11" w:name="_Toc20223529"/>
      <w:r w:rsidRPr="008B0449">
        <w:t>Allgemein</w:t>
      </w:r>
      <w:bookmarkEnd w:id="11"/>
    </w:p>
    <w:p w14:paraId="1FD9B209" w14:textId="77777777" w:rsidR="00386932" w:rsidRPr="008B0449" w:rsidRDefault="00386932" w:rsidP="00386932">
      <w:pPr>
        <w:spacing w:after="140"/>
        <w:jc w:val="both"/>
      </w:pPr>
      <w:r w:rsidRPr="008B0449">
        <w:t>Gemäss Art. 1 Abs. 1 in Verbindung mit Art. 4 PAVO sind alle oben genannten Pflegeverhältnisse bewilligungspflichtig.</w:t>
      </w:r>
    </w:p>
    <w:p w14:paraId="7D8FCFC5" w14:textId="77777777" w:rsidR="00386932" w:rsidRPr="008B0449" w:rsidRDefault="00386932" w:rsidP="00386932">
      <w:pPr>
        <w:spacing w:after="140"/>
        <w:jc w:val="both"/>
      </w:pPr>
      <w:r w:rsidRPr="008B0449">
        <w:t>Die Bewilligungspflicht besteht für alle Pflegefamilien, die ein minderjähriges Kind für mehr als einen Monat entgeltlich oder für mehr als drei Monate unentgeltlich zur Pflege, Betreuung und Erziehung in ihren Haushalt aufnehmen wollen (Art. 4 Abs. 1 PAVO). Gemäss Art. 8 Abs. 1 PAVO müssen die Pflegeeltern die Bewilligung vor Aufnahme des Pflegekindes einholen.</w:t>
      </w:r>
    </w:p>
    <w:p w14:paraId="1122A3DE" w14:textId="77777777" w:rsidR="00386932" w:rsidRPr="008B0449" w:rsidRDefault="00386932" w:rsidP="00386932">
      <w:pPr>
        <w:spacing w:after="140"/>
        <w:jc w:val="both"/>
      </w:pPr>
      <w:r w:rsidRPr="008B0449">
        <w:t>Die Bewilligungspflicht gilt auch für die Aufnahme verwandter und bekannter Kinder (Bekannten- und Verwandtenpflege) und/oder wenn das Kind die Wochenenden nicht in der Pflegefamilie verbringt.</w:t>
      </w:r>
    </w:p>
    <w:p w14:paraId="78F53351" w14:textId="77777777" w:rsidR="00386932" w:rsidRPr="008B0449" w:rsidRDefault="00386932" w:rsidP="00386932">
      <w:pPr>
        <w:spacing w:after="140"/>
        <w:jc w:val="both"/>
      </w:pPr>
      <w:r w:rsidRPr="008B0449">
        <w:lastRenderedPageBreak/>
        <w:t>Auch wer Kinder entgeltlich oder unentgeltlich regelmässig im Rahmen von Kriseninterventionen in seinen Haushalt aufnehmen will, benötigt unabhängig von der Dauer der Aufnahme eine Bewilligung (Art. 4 Abs. 2 PAVO).</w:t>
      </w:r>
    </w:p>
    <w:p w14:paraId="71BEA90D" w14:textId="77777777" w:rsidR="00585658" w:rsidRPr="008B0449" w:rsidRDefault="00585658" w:rsidP="00386932">
      <w:pPr>
        <w:spacing w:after="140"/>
        <w:jc w:val="both"/>
      </w:pPr>
      <w:r w:rsidRPr="008B0449">
        <w:t>Eine Bewilligungspflicht besteht bis zur Volljährigkeit des Pflegekindes, das heisst bis zum vollendeten 18. Altersjahr.</w:t>
      </w:r>
    </w:p>
    <w:p w14:paraId="3A685707" w14:textId="77777777" w:rsidR="00BD0171" w:rsidRPr="008B0449" w:rsidRDefault="00BD0171" w:rsidP="000C219E">
      <w:pPr>
        <w:pStyle w:val="berschrift2"/>
      </w:pPr>
      <w:bookmarkStart w:id="12" w:name="_Toc20223530"/>
      <w:r w:rsidRPr="008B0449">
        <w:t>Zuständige Behörden</w:t>
      </w:r>
      <w:bookmarkEnd w:id="12"/>
    </w:p>
    <w:p w14:paraId="4FDF7265" w14:textId="77777777" w:rsidR="00BD0171" w:rsidRPr="008B0449" w:rsidRDefault="00BD0171" w:rsidP="000C219E">
      <w:pPr>
        <w:pStyle w:val="berschrift3"/>
      </w:pPr>
      <w:bookmarkStart w:id="13" w:name="_Toc20223531"/>
      <w:r w:rsidRPr="008B0449">
        <w:t>Zuständige Behörde für die Erteilung der Bewilligung</w:t>
      </w:r>
      <w:bookmarkEnd w:id="13"/>
    </w:p>
    <w:p w14:paraId="4A347823" w14:textId="77777777" w:rsidR="00A2112E" w:rsidRPr="008B0449" w:rsidRDefault="00A2112E" w:rsidP="00A2112E">
      <w:r w:rsidRPr="008B0449">
        <w:t>Zuständig für die Erteilung der Bewilligung ist der Gemeinderat am Ort der Unterbringung des Kindes (Art. 2 PAVO in Verbindung mit § 18 Abs. 2 lit. a des Einführungsgesetzes zum Schweizerischen Zivilgesetzbuch und Partnerschaftsgesetz (EG ZGB) vom 27. J</w:t>
      </w:r>
      <w:r w:rsidR="00187987" w:rsidRPr="008B0449">
        <w:t>uni 2017), nachfolgend Aufsichtsbehörde genannt.</w:t>
      </w:r>
    </w:p>
    <w:p w14:paraId="59F1C2AF" w14:textId="77777777" w:rsidR="00557647" w:rsidRPr="008B0449" w:rsidRDefault="00557647" w:rsidP="00A2112E"/>
    <w:p w14:paraId="2AC6A9F6" w14:textId="77777777" w:rsidR="00BD0171" w:rsidRPr="008B0449" w:rsidRDefault="00BD6C3A" w:rsidP="000C219E">
      <w:pPr>
        <w:pStyle w:val="berschrift3"/>
      </w:pPr>
      <w:bookmarkStart w:id="14" w:name="_Toc20223532"/>
      <w:r w:rsidRPr="008B0449">
        <w:t>Beschwerde</w:t>
      </w:r>
      <w:r w:rsidR="00BD0171" w:rsidRPr="008B0449">
        <w:t>instanz</w:t>
      </w:r>
      <w:bookmarkEnd w:id="14"/>
    </w:p>
    <w:p w14:paraId="22731BE9" w14:textId="77777777" w:rsidR="00A2112E" w:rsidRPr="008B0449" w:rsidRDefault="00A2112E" w:rsidP="00A2112E">
      <w:r w:rsidRPr="008B0449">
        <w:t>Gegen Entscheide des Gemeinderates kann innert 30 Tagen beim Departement Bildung, Kultur und Sport Beschwerde erhoben werden (§ 15 Abs. 2 der Verordnung zum Einführungsgesetz zum Schweizerischen Zivilgesetzbuch (V EG ZGB; SAR 210.311))</w:t>
      </w:r>
    </w:p>
    <w:p w14:paraId="35026F72" w14:textId="77777777" w:rsidR="00557647" w:rsidRPr="008B0449" w:rsidRDefault="00557647" w:rsidP="00A2112E"/>
    <w:p w14:paraId="397A2BED" w14:textId="77777777" w:rsidR="00BD0171" w:rsidRPr="008B0449" w:rsidRDefault="00D20C08" w:rsidP="000C219E">
      <w:pPr>
        <w:pStyle w:val="berschrift3"/>
      </w:pPr>
      <w:bookmarkStart w:id="15" w:name="_Toc20223533"/>
      <w:r w:rsidRPr="008B0449">
        <w:t>Zusammenarbeit Pflegeplatzaufsicht – KESB</w:t>
      </w:r>
      <w:bookmarkEnd w:id="15"/>
    </w:p>
    <w:p w14:paraId="1EF3EFD4" w14:textId="77777777" w:rsidR="006C6951" w:rsidRPr="008B0449" w:rsidRDefault="006C6951" w:rsidP="006C6951">
      <w:r w:rsidRPr="008B0449">
        <w:t xml:space="preserve">Wird ein Kind durch die Kindes- und Erwachsenenschutzbehörde (KESB) gestützt auf Art. 310 ZGB in einer Pflegefamilie platziert, hat die KESB die Aufsichtsbehörde frühzeitig zu kontaktieren und die für das Erteilen der Bewilligung relevanten Informationen zur Verfügung zu stellen. </w:t>
      </w:r>
    </w:p>
    <w:p w14:paraId="0F444B7F" w14:textId="77777777" w:rsidR="00D20C08" w:rsidRPr="008B0449" w:rsidRDefault="00D20C08" w:rsidP="000C219E">
      <w:pPr>
        <w:pStyle w:val="berschrift2"/>
      </w:pPr>
      <w:bookmarkStart w:id="16" w:name="_Toc20223534"/>
      <w:r w:rsidRPr="008B0449">
        <w:t>Arten von Bewilligungen</w:t>
      </w:r>
      <w:bookmarkEnd w:id="16"/>
    </w:p>
    <w:p w14:paraId="4A10F272" w14:textId="77777777" w:rsidR="00D20C08" w:rsidRPr="008B0449" w:rsidRDefault="00D20C08" w:rsidP="001F0140">
      <w:pPr>
        <w:pStyle w:val="berschrift3"/>
      </w:pPr>
      <w:bookmarkStart w:id="17" w:name="_Toc20223535"/>
      <w:r w:rsidRPr="008B0449">
        <w:t>Generelle Eignungsbestätigung</w:t>
      </w:r>
      <w:bookmarkEnd w:id="17"/>
    </w:p>
    <w:p w14:paraId="0731D8CF" w14:textId="76D5F7C4" w:rsidR="006C6951" w:rsidRPr="008B0449" w:rsidRDefault="006C6951" w:rsidP="006C6951">
      <w:pPr>
        <w:spacing w:after="140"/>
        <w:jc w:val="both"/>
      </w:pPr>
      <w:r w:rsidRPr="008B0449">
        <w:t>Für potentielle Pflegefamilien besteht die Möglichkeit, eine generelle Eignungsbestätigung zu beantragen.</w:t>
      </w:r>
      <w:r w:rsidR="00A12048" w:rsidRPr="008B0449">
        <w:rPr>
          <w:rStyle w:val="Funotenzeichen"/>
        </w:rPr>
        <w:footnoteReference w:id="1"/>
      </w:r>
    </w:p>
    <w:p w14:paraId="1E572510" w14:textId="444CD29B" w:rsidR="006C6951" w:rsidRPr="008B0449" w:rsidRDefault="006C6951" w:rsidP="006C6951">
      <w:pPr>
        <w:spacing w:after="140"/>
        <w:jc w:val="both"/>
      </w:pPr>
      <w:r w:rsidRPr="008B0449">
        <w:t>Bei diesen Familien, die als Pflegefamilien tätig sein möchten, prüft die Aufsichtsbehörde die grundsätzliche Eignung und stellt bei positivem Ergebnis eine generelle Eignungsbestätigung aus. Eignungsbestätigungen für die Dauer- und Entlastungspflege gelten maximal fünf Jahre. Eignungsbestätigungen haben über Auflagen und Einschränkungen (Alter, Anzahl Pflegeplätze und Kinder mit besonderen Bedürfnissen) Auskunft zu geben.</w:t>
      </w:r>
      <w:r w:rsidR="001057AD" w:rsidRPr="008B0449">
        <w:rPr>
          <w:rStyle w:val="Funotenzeichen"/>
        </w:rPr>
        <w:footnoteReference w:id="2"/>
      </w:r>
      <w:r w:rsidRPr="008B0449">
        <w:t xml:space="preserve"> </w:t>
      </w:r>
    </w:p>
    <w:p w14:paraId="1035A291" w14:textId="77777777" w:rsidR="006C6951" w:rsidRPr="008B0449" w:rsidRDefault="006C6951" w:rsidP="006C6951">
      <w:pPr>
        <w:spacing w:after="140"/>
        <w:jc w:val="both"/>
      </w:pPr>
      <w:r w:rsidRPr="008B0449">
        <w:rPr>
          <w:b/>
        </w:rPr>
        <w:t>Hinweis</w:t>
      </w:r>
      <w:r w:rsidRPr="008B0449">
        <w:t>:</w:t>
      </w:r>
    </w:p>
    <w:p w14:paraId="74AA60A6" w14:textId="77777777" w:rsidR="006C6951" w:rsidRPr="008B0449" w:rsidRDefault="006C6951" w:rsidP="006C6951">
      <w:pPr>
        <w:spacing w:after="140"/>
        <w:jc w:val="both"/>
      </w:pPr>
      <w:r w:rsidRPr="008B0449">
        <w:t xml:space="preserve">Im Falle einer Platzierung muss die Aktualität der Eignungsbestätigung geprüft werden. Eine generelle Eignungsbestätigung ersetzt die kindesspezifische Pflegeplatzbewilligung nicht (siehe Abschnitt kindesspezifische Bewilligung Ziff. 3.3.2). </w:t>
      </w:r>
    </w:p>
    <w:p w14:paraId="474AC78D" w14:textId="77777777" w:rsidR="00D20C08" w:rsidRPr="008B0449" w:rsidRDefault="00D20C08" w:rsidP="001F0140">
      <w:pPr>
        <w:pStyle w:val="berschrift3"/>
      </w:pPr>
      <w:bookmarkStart w:id="18" w:name="_Toc20223536"/>
      <w:r w:rsidRPr="008B0449">
        <w:lastRenderedPageBreak/>
        <w:t>Kindesspezifische Bewilligung</w:t>
      </w:r>
      <w:bookmarkEnd w:id="18"/>
    </w:p>
    <w:p w14:paraId="1AD640D2" w14:textId="318ACB19" w:rsidR="006C6951" w:rsidRPr="008B0449" w:rsidRDefault="006C6951" w:rsidP="006C6951">
      <w:pPr>
        <w:spacing w:after="140"/>
        <w:jc w:val="both"/>
      </w:pPr>
      <w:r w:rsidRPr="008B0449">
        <w:t>Wenn eine Pflegefamilie ein Kind zur Dauerpflege aufnehmen will, benötigt sie zusätzlich zur generellen Eignungsbestätigung eine kindesspezifische Bewilligung gemäss Art. 8 Abs. 2 PAVO. Pflegefamilien müssen der Aufsichtsbehörde vor Aufnahme des Pflegekindes ein entsprechendes Gesuch</w:t>
      </w:r>
      <w:r w:rsidR="00A12048" w:rsidRPr="008B0449">
        <w:rPr>
          <w:rStyle w:val="Funotenzeichen"/>
        </w:rPr>
        <w:footnoteReference w:id="3"/>
      </w:r>
      <w:r w:rsidRPr="008B0449">
        <w:t xml:space="preserve"> einreichen. Die Bewilligung wird für ein bestimmtes Kind erteilt. Sie kann befristet und mit Auflagen und Bedingungen verbunden werden (vgl. Artikel 8 Abs. 2 PAVO).</w:t>
      </w:r>
      <w:r w:rsidR="001057AD" w:rsidRPr="008B0449">
        <w:rPr>
          <w:rStyle w:val="Funotenzeichen"/>
        </w:rPr>
        <w:footnoteReference w:id="4"/>
      </w:r>
      <w:r w:rsidRPr="008B0449">
        <w:t xml:space="preserve"> </w:t>
      </w:r>
    </w:p>
    <w:p w14:paraId="28816E8A" w14:textId="77777777" w:rsidR="006C6951" w:rsidRPr="008B0449" w:rsidRDefault="006C6951" w:rsidP="006C6951">
      <w:pPr>
        <w:spacing w:after="140"/>
        <w:jc w:val="both"/>
      </w:pPr>
      <w:r w:rsidRPr="008B0449">
        <w:t>Eine kindesspezifische Bewilligung ist nicht auf andere Kinder oder andere Pflegeeltern übertragbar.</w:t>
      </w:r>
    </w:p>
    <w:p w14:paraId="087A6B18" w14:textId="77777777" w:rsidR="006C6951" w:rsidRPr="008B0449" w:rsidRDefault="006C6951" w:rsidP="006C6951">
      <w:pPr>
        <w:spacing w:after="140"/>
        <w:jc w:val="both"/>
      </w:pPr>
      <w:r w:rsidRPr="008B0449">
        <w:t>Nach Aufnahme eines Pflegekindes ist die Pflegefamilie verpflichtet, das Kind zu versichern (gemäss Art. 8 Abs. 3 PAVO, vgl. dazu auch Abschnitt Pflegevertrag Ziff. 3.7)</w:t>
      </w:r>
    </w:p>
    <w:p w14:paraId="5B6B2BB8" w14:textId="77777777" w:rsidR="00D20C08" w:rsidRPr="008B0449" w:rsidRDefault="00C6412F" w:rsidP="001F0140">
      <w:pPr>
        <w:pStyle w:val="berschrift3"/>
      </w:pPr>
      <w:bookmarkStart w:id="19" w:name="_Toc20223537"/>
      <w:r w:rsidRPr="008B0449">
        <w:t>Bewilligung zur Aufnahme eines Pflegekindes im Rahmen einer Krisenintervention</w:t>
      </w:r>
      <w:bookmarkEnd w:id="19"/>
    </w:p>
    <w:p w14:paraId="39790DEE" w14:textId="49454933" w:rsidR="006C6951" w:rsidRPr="008B0449" w:rsidRDefault="006C6951" w:rsidP="006C6951">
      <w:pPr>
        <w:spacing w:after="140"/>
        <w:jc w:val="both"/>
      </w:pPr>
      <w:r w:rsidRPr="008B0449">
        <w:t xml:space="preserve">Zur Aufnahme eines Pflegekindes im Rahmen von Kriseninterventionen (vgl. Tabelle </w:t>
      </w:r>
      <w:r w:rsidR="00D56DEE" w:rsidRPr="008B0449">
        <w:t>unter Ziff. 2.3</w:t>
      </w:r>
      <w:r w:rsidRPr="008B0449">
        <w:t>) ist eine kombinierte generelle Bewilligung</w:t>
      </w:r>
      <w:r w:rsidR="00E31379" w:rsidRPr="008B0449">
        <w:rPr>
          <w:rStyle w:val="Funotenzeichen"/>
        </w:rPr>
        <w:footnoteReference w:id="5"/>
      </w:r>
      <w:r w:rsidRPr="008B0449">
        <w:t xml:space="preserve"> erforderlich. Eine solche umfasst die Eignungsbestätigung sowie einen Teil, welcher spezifisch die Zielgruppe beschreibt, für welche die Eignung besteht (z. B. Notaufnahme von Säuglingen, Kleinkindern, Kindern im Schulalter, etc.). Es ist keine kindesspezifische Bewilligung erforderlich. Jede Platzierung ist der Aufsichtsbehörde jedoch umgehend mit den Angaben des Kindes </w:t>
      </w:r>
      <w:r w:rsidR="0070203B" w:rsidRPr="008B0449">
        <w:t xml:space="preserve">von der Pflegefamilie </w:t>
      </w:r>
      <w:r w:rsidRPr="008B0449">
        <w:t xml:space="preserve">zu melden. Ebenso </w:t>
      </w:r>
      <w:r w:rsidR="0070203B" w:rsidRPr="008B0449">
        <w:t>hat die Pflegefamilie den</w:t>
      </w:r>
      <w:r w:rsidRPr="008B0449">
        <w:t xml:space="preserve"> Austritt des Kindes der Aufsichtsbehörde zu melden.</w:t>
      </w:r>
    </w:p>
    <w:p w14:paraId="7418465D" w14:textId="77777777" w:rsidR="006C6951" w:rsidRPr="008B0449" w:rsidRDefault="006C6951" w:rsidP="006C6951">
      <w:pPr>
        <w:spacing w:after="140"/>
        <w:jc w:val="both"/>
      </w:pPr>
      <w:r w:rsidRPr="008B0449">
        <w:t>Wird ein längerer Verbleib eines Pflegekindes, welches im Rahmen einer Krisenintervention aufgenommen wurde, in der gleichen Pflegefamilie beabsichtigt, muss die Pflegefamilie dies vor Ablauf der 6 Monate der Aufsichtsbehörde melden. Falls die Voraussetzungen erfüllt sind, stellt die Aufsichtsbehörde eine kindesspezifische Bewilligung gemäss Art. 8 Abs. 2 PAVO aus.</w:t>
      </w:r>
    </w:p>
    <w:p w14:paraId="625054FF" w14:textId="77777777" w:rsidR="00C6412F" w:rsidRPr="008B0449" w:rsidRDefault="00C6412F" w:rsidP="001F0140">
      <w:pPr>
        <w:pStyle w:val="berschrift3"/>
      </w:pPr>
      <w:bookmarkStart w:id="20" w:name="_Toc20223538"/>
      <w:r w:rsidRPr="008B0449">
        <w:t>Bewilligung zur Aufnahme eines Pflegekindes im Rahmen der Entlastungspflege</w:t>
      </w:r>
      <w:bookmarkEnd w:id="20"/>
    </w:p>
    <w:p w14:paraId="3ED9942D" w14:textId="77777777" w:rsidR="006C6951" w:rsidRPr="008B0449" w:rsidRDefault="006C6951" w:rsidP="006C6951">
      <w:pPr>
        <w:spacing w:after="140"/>
        <w:jc w:val="both"/>
      </w:pPr>
      <w:r w:rsidRPr="008B0449">
        <w:t>Die Aufnahme eines Kindes im Rahmen der Entlastungspflege erfordert eine kindesspezifische Bewilligung, wenn ein Kind für mehr als einen Monat entgeltlich, für mehr als drei Monate unentgeltlich oder regelmässig einzelne Tage, Wochenenden oder Wochen (z. B. Ferienwochen) entgeltlich (ab kumuliert 30 Tagen pro Jahr) oder unentgeltlich (ab kumuliert 90 Tagen pro Jahr) in einer Pflegefamilie verbringt.</w:t>
      </w:r>
    </w:p>
    <w:p w14:paraId="3C165E83" w14:textId="77777777" w:rsidR="006C6951" w:rsidRPr="008B0449" w:rsidRDefault="006C6951" w:rsidP="006C6951">
      <w:pPr>
        <w:spacing w:after="140"/>
      </w:pPr>
      <w:r w:rsidRPr="008B0449">
        <w:t xml:space="preserve">Falls ein Kind, welches im Rahmen der Entlastungspflege aufgenommen wurde, mit der Zeit dauerhaft oder mehrheitlich in der Pflegefamilie lebt und sich somit sein Lebensmittelpunkt in die Pflegefamilie verschiebt, ist dies </w:t>
      </w:r>
      <w:r w:rsidR="00585658" w:rsidRPr="008B0449">
        <w:t xml:space="preserve">von den Pflegeeltern </w:t>
      </w:r>
      <w:r w:rsidRPr="008B0449">
        <w:t>der Aufsichtsbehörde zu melden. Die Aufsichtsbehörde überprüft, ob die Eignung der Familie für eine Dauerplatzierung gegeben ist. Bei positiver Beurteilung stellt die Aufsichtsbehörde eine entsprechende Bewilligung für Dauerpflege aus.</w:t>
      </w:r>
    </w:p>
    <w:p w14:paraId="41348B1A" w14:textId="77777777" w:rsidR="00C6412F" w:rsidRPr="008B0449" w:rsidRDefault="001F3DC7" w:rsidP="001F0140">
      <w:pPr>
        <w:pStyle w:val="berschrift2"/>
      </w:pPr>
      <w:bookmarkStart w:id="21" w:name="_Toc20223539"/>
      <w:r w:rsidRPr="008B0449">
        <w:t>Voraussetzungen für den Erhalt einer Eignungsbestätigung bzw. einer kindesspezifischen Bewilligung</w:t>
      </w:r>
      <w:bookmarkEnd w:id="21"/>
    </w:p>
    <w:p w14:paraId="17C9312D" w14:textId="77777777" w:rsidR="001F3DC7" w:rsidRPr="008B0449" w:rsidRDefault="001F3DC7" w:rsidP="006C2751">
      <w:pPr>
        <w:pStyle w:val="berschrift3"/>
      </w:pPr>
      <w:bookmarkStart w:id="22" w:name="_Toc20223540"/>
      <w:r w:rsidRPr="008B0449">
        <w:t>Übersicht</w:t>
      </w:r>
      <w:bookmarkEnd w:id="22"/>
    </w:p>
    <w:p w14:paraId="1C703ED3" w14:textId="045032C2" w:rsidR="00E13E4F" w:rsidRPr="008B0449" w:rsidRDefault="00E13E4F" w:rsidP="00E13E4F">
      <w:pPr>
        <w:spacing w:after="140"/>
      </w:pPr>
      <w:r w:rsidRPr="008B0449">
        <w:t>Eine Pflegeplatzbewilligung darf gemäss Art. 5 PAVO nur erteilt werden, wenn die Pflegeeltern und ihre Hausgenossen nach Persönlichkeit, Gesundheit und erzieherischer Eignung sowie nach den Wohnverhältnissen für gute Pflege, Erziehung und Ausbildung des Kindes Gewähr bieten und das Wohl anderer in der Familie lebender Kinder nicht gefährdet wird. Ob eine Pflegefamilie die Voraussetzungen erfüllt, wird anhand von einzureichenden Unterlagen und im Rahmen von mindestens einem Hausbesuch geprüft.</w:t>
      </w:r>
    </w:p>
    <w:p w14:paraId="1926F654" w14:textId="77777777" w:rsidR="00E13E4F" w:rsidRPr="008B0449" w:rsidRDefault="00E13E4F" w:rsidP="00E13E4F">
      <w:pPr>
        <w:spacing w:after="140"/>
      </w:pPr>
      <w:r w:rsidRPr="008B0449">
        <w:lastRenderedPageBreak/>
        <w:t>Die Bewilligung kann befristet und mit Auflagen und Bedingungen verbunden werden (Art. 8 Abs. 2 PAVO).</w:t>
      </w:r>
    </w:p>
    <w:p w14:paraId="06C4A78C" w14:textId="77777777" w:rsidR="00E13E4F" w:rsidRPr="008B0449" w:rsidRDefault="00E13E4F" w:rsidP="00E13E4F">
      <w:pPr>
        <w:spacing w:after="140"/>
      </w:pPr>
      <w:r w:rsidRPr="008B0449">
        <w:t xml:space="preserve">Erfüllt eine Pflegefamilie die Voraussetzungen nicht, ist die Aufnahme von Pflegekindern mittels Verfügung zu untersagen. </w:t>
      </w:r>
    </w:p>
    <w:p w14:paraId="415C4DB9" w14:textId="5F6779DB" w:rsidR="001F3DC7" w:rsidRPr="008B0449" w:rsidRDefault="001F3DC7" w:rsidP="006C2751">
      <w:pPr>
        <w:pStyle w:val="berschrift3"/>
      </w:pPr>
      <w:bookmarkStart w:id="23" w:name="_Toc20223541"/>
      <w:r w:rsidRPr="008B0449">
        <w:t>Eignung der Pflegeeltern</w:t>
      </w:r>
      <w:r w:rsidR="003E0366" w:rsidRPr="008B0449">
        <w:rPr>
          <w:rStyle w:val="Funotenzeichen"/>
        </w:rPr>
        <w:footnoteReference w:id="6"/>
      </w:r>
      <w:bookmarkEnd w:id="23"/>
    </w:p>
    <w:p w14:paraId="0D1E7DF7" w14:textId="77777777" w:rsidR="00E13E4F" w:rsidRPr="008B0449" w:rsidRDefault="00E13E4F" w:rsidP="00E13E4F">
      <w:pPr>
        <w:spacing w:after="140"/>
      </w:pPr>
      <w:r w:rsidRPr="008B0449">
        <w:t>Pflegeeltern sollten grundsätzlich über 25-jährig sein und bei Nicht-Verwandtenpflege sollte der Altersunterschied zwischen Pflegekind und Pflegefamilie mit der Platzierungsart korrespondieren (z. B. Volljährigkeit des Pflegekindes vor Erreichen des Pensionsalters der Pflegeeltern). Mit der Aufnahme eines Pflegekindes müssen alle Hausgenossen einverstanden sein.</w:t>
      </w:r>
    </w:p>
    <w:p w14:paraId="65D31258" w14:textId="5ED24EE5" w:rsidR="00E13E4F" w:rsidRPr="008B0449" w:rsidRDefault="00E13E4F" w:rsidP="00E13E4F">
      <w:pPr>
        <w:spacing w:after="140"/>
      </w:pPr>
      <w:r w:rsidRPr="008B0449">
        <w:t xml:space="preserve">Pflegeeltern und Hausgenossen dürfen keine Vorstrafen haben, welche in Zusammenhang mit einer möglichen Gefährdung des Kindeswohls stehen. Auch abgeschlossene und/oder laufende strafrechtliche Verfahren, das Vorliegen von Erwachsenen- oder Kindesschutzmassnahmen bei den Pflegeeltern oder deren leiblichen Kindern, welche die Eignung in erzieherischer oder persönlicher Hinsicht in Frage stellen, sprechen gegen die Erteilung einer Bewilligung für die Aufnahme von Pflegekindern. Es wird empfohlen, von allen gesuchstellenden Personen (und allenfalls anderen in die Betreuung involvierten erwachsenen Personen) im Rahmen des Verfahrens einen aktuellen </w:t>
      </w:r>
      <w:r w:rsidR="00646AC9" w:rsidRPr="008B0449">
        <w:t>Privat</w:t>
      </w:r>
      <w:r w:rsidRPr="008B0449">
        <w:t>auszug und einen aktuellen Sonderprivatauszug aus dem Strafregister einzufordern (Link Bundesamt für Justiz siehe unter Punkt 6.3). Allfällige Einträge in den Registerauszügen sind in Bezug auf die Eignung der Pflegefamilie zu beurteilen.</w:t>
      </w:r>
    </w:p>
    <w:p w14:paraId="6D739AD9" w14:textId="77777777" w:rsidR="00E13E4F" w:rsidRPr="008B0449" w:rsidRDefault="00E13E4F" w:rsidP="00E13E4F">
      <w:pPr>
        <w:spacing w:after="140"/>
      </w:pPr>
      <w:r w:rsidRPr="008B0449">
        <w:t>Des Weiteren werden im Rahmen des Bewilligungsverfahrens durch die Aufsichtsbehörde die persönliche und erzieherische Eignung sowie die Motivation und die Werte der Pflegeeltern überprüft. Pflegeeltern sollen über Weltanschauungen verfügen, welche Toleranz gegenüber anderen Weltanschauungen zulässt und Offenheit gegenüber Andersdenkenden und Andersgläubigen lebt. Rigide und ausschliessende Weltanschauungen sind mit dem Kindswohl eines fremdplatzierten Kindes nicht vereinbar.</w:t>
      </w:r>
    </w:p>
    <w:p w14:paraId="070871B8" w14:textId="3347A1A7" w:rsidR="00E13E4F" w:rsidRPr="008B0449" w:rsidRDefault="00E13E4F" w:rsidP="00E13E4F">
      <w:pPr>
        <w:spacing w:after="140"/>
      </w:pPr>
      <w:r w:rsidRPr="008B0449">
        <w:t>Weitere Voraussetzungen sind den Fragebögen zu den Abklärungsgesprächen zu entnehmen.</w:t>
      </w:r>
    </w:p>
    <w:p w14:paraId="69FF4F1F" w14:textId="77777777" w:rsidR="00E13E4F" w:rsidRPr="008B0449" w:rsidRDefault="00E13E4F" w:rsidP="00E13E4F">
      <w:pPr>
        <w:spacing w:after="140"/>
      </w:pPr>
      <w:r w:rsidRPr="008B0449">
        <w:t>Die obgenannten Aspekte sind bei der Beurteilung der Eignung zu prüfen. Weiter gibt es Aspekte, die in Bezug auf das Kindswohl problematisch sind und gegebenenfalls als Ausschlusskriterien gewichtet werden sollten:</w:t>
      </w:r>
    </w:p>
    <w:p w14:paraId="028B49B5" w14:textId="77777777" w:rsidR="00E13E4F" w:rsidRPr="008B0449" w:rsidRDefault="00E13E4F" w:rsidP="00254B2A">
      <w:pPr>
        <w:pStyle w:val="AuflistungmitSymbolen"/>
      </w:pPr>
      <w:r w:rsidRPr="008B0449">
        <w:t>Einträge im Sonderprivatauszug des Strafregisters</w:t>
      </w:r>
    </w:p>
    <w:p w14:paraId="34975861" w14:textId="77777777" w:rsidR="00E13E4F" w:rsidRPr="008B0449" w:rsidRDefault="00E13E4F" w:rsidP="00254B2A">
      <w:pPr>
        <w:pStyle w:val="AuflistungmitSymbolen"/>
      </w:pPr>
      <w:r w:rsidRPr="008B0449">
        <w:t>wirtschaftliche Abhängigkeit vom Pflegegeld</w:t>
      </w:r>
    </w:p>
    <w:p w14:paraId="2D2660DA" w14:textId="77777777" w:rsidR="00E13E4F" w:rsidRPr="008B0449" w:rsidRDefault="00E13E4F" w:rsidP="00254B2A">
      <w:pPr>
        <w:pStyle w:val="AuflistungmitSymbolen"/>
      </w:pPr>
      <w:r w:rsidRPr="008B0449">
        <w:t>ungeeigneter Wohnraum (z. B. zu klein, unhygienisch, etc.)</w:t>
      </w:r>
    </w:p>
    <w:p w14:paraId="345E4CFC" w14:textId="77777777" w:rsidR="00E13E4F" w:rsidRPr="008B0449" w:rsidRDefault="00E13E4F" w:rsidP="00254B2A">
      <w:pPr>
        <w:pStyle w:val="AuflistungmitSymbolen"/>
      </w:pPr>
      <w:r w:rsidRPr="008B0449">
        <w:t>schwerwiegende gesundheitliche Beeinträchtigungen (z. B. lebensbedrohliche Erkrankungen, Suchterkrankungen, psychische Erkrankungen)</w:t>
      </w:r>
    </w:p>
    <w:p w14:paraId="20BC2575" w14:textId="77777777" w:rsidR="00E13E4F" w:rsidRPr="008B0449" w:rsidRDefault="00E13E4F" w:rsidP="00254B2A">
      <w:pPr>
        <w:pStyle w:val="AuflistungmitSymbolen"/>
      </w:pPr>
      <w:r w:rsidRPr="008B0449">
        <w:t>mangelnde Kooperationsbereitschaft und mangelnde Reflexionsfähigkeit</w:t>
      </w:r>
    </w:p>
    <w:p w14:paraId="6CF5BF09" w14:textId="77777777" w:rsidR="00E13E4F" w:rsidRPr="008B0449" w:rsidRDefault="00E13E4F" w:rsidP="00254B2A">
      <w:pPr>
        <w:pStyle w:val="AuflistungmitSymbolen"/>
      </w:pPr>
      <w:r w:rsidRPr="008B0449">
        <w:t>fehlendes Einverständnis aller im Haushalt lebenden Personen</w:t>
      </w:r>
    </w:p>
    <w:p w14:paraId="2AAEABB1" w14:textId="77777777" w:rsidR="00E13E4F" w:rsidRPr="008B0449" w:rsidRDefault="00E13E4F" w:rsidP="00254B2A">
      <w:pPr>
        <w:pStyle w:val="AuflistungmitSymbolen"/>
      </w:pPr>
      <w:r w:rsidRPr="008B0449">
        <w:t>rigide oder autoritäre Erziehungshaltung</w:t>
      </w:r>
    </w:p>
    <w:p w14:paraId="09FD5CAD" w14:textId="77777777" w:rsidR="00E13E4F" w:rsidRPr="008B0449" w:rsidRDefault="00E13E4F" w:rsidP="00254B2A">
      <w:pPr>
        <w:pStyle w:val="AuflistungmitSymbolen"/>
      </w:pPr>
      <w:r w:rsidRPr="008B0449">
        <w:t>rigide und ausschliessende Weltanschauung</w:t>
      </w:r>
    </w:p>
    <w:p w14:paraId="57D9153D" w14:textId="77777777" w:rsidR="00E13E4F" w:rsidRPr="008B0449" w:rsidRDefault="00E13E4F" w:rsidP="00254B2A">
      <w:pPr>
        <w:pStyle w:val="AuflistungmitSymbolen"/>
      </w:pPr>
      <w:r w:rsidRPr="008B0449">
        <w:t>negative Referenzauskünfte</w:t>
      </w:r>
    </w:p>
    <w:p w14:paraId="3E10AE6F" w14:textId="77777777" w:rsidR="00E13E4F" w:rsidRPr="008B0449" w:rsidRDefault="00E13E4F" w:rsidP="00E13E4F">
      <w:pPr>
        <w:spacing w:after="140"/>
      </w:pPr>
      <w:r w:rsidRPr="008B0449">
        <w:t xml:space="preserve">Es ist immer eine Gesamtbeurteilung vorzunehmen. </w:t>
      </w:r>
    </w:p>
    <w:p w14:paraId="2100BA08" w14:textId="77777777" w:rsidR="001F3DC7" w:rsidRPr="008B0449" w:rsidRDefault="001F3DC7" w:rsidP="006C2751">
      <w:pPr>
        <w:pStyle w:val="berschrift3"/>
      </w:pPr>
      <w:bookmarkStart w:id="25" w:name="_Toc20223542"/>
      <w:r w:rsidRPr="008B0449">
        <w:t>Maximale Anzahl Pflegekinder</w:t>
      </w:r>
      <w:bookmarkEnd w:id="25"/>
    </w:p>
    <w:p w14:paraId="33ED995A" w14:textId="7D07CD48" w:rsidR="003479FD" w:rsidRPr="008B0449" w:rsidRDefault="003479FD" w:rsidP="003479FD">
      <w:pPr>
        <w:spacing w:after="140"/>
        <w:jc w:val="both"/>
      </w:pPr>
      <w:r w:rsidRPr="008B0449">
        <w:t xml:space="preserve">Im Rahmen der Familienpflege dürfen in einer Pflegefamilie gleichzeitig maximal drei Pflegekinder betreut werden. Gemäss § 3 der Verordnung über die Einrichtungen für Menschen mit besonderen </w:t>
      </w:r>
      <w:r w:rsidRPr="008B0449">
        <w:lastRenderedPageBreak/>
        <w:t xml:space="preserve">Betreuungsbedürfnissen (Betreuungsverordnung) gelten Wohnangebote ab 4 Personen als stationäre Einrichtung mit Bewilligungspflicht (Heimpflege) (siehe dazu </w:t>
      </w:r>
      <w:r w:rsidR="001C3734" w:rsidRPr="008B0449">
        <w:t xml:space="preserve">Ziff. </w:t>
      </w:r>
      <w:r w:rsidRPr="008B0449">
        <w:t>2.3).</w:t>
      </w:r>
    </w:p>
    <w:p w14:paraId="3D20E05F" w14:textId="77777777" w:rsidR="001F3DC7" w:rsidRPr="008B0449" w:rsidRDefault="001F3DC7" w:rsidP="006C2751">
      <w:pPr>
        <w:pStyle w:val="berschrift3"/>
      </w:pPr>
      <w:bookmarkStart w:id="26" w:name="_Toc20223543"/>
      <w:r w:rsidRPr="008B0449">
        <w:t>Aus- und Weiterbildung</w:t>
      </w:r>
      <w:bookmarkEnd w:id="26"/>
    </w:p>
    <w:p w14:paraId="314C6BB6" w14:textId="77777777" w:rsidR="003479FD" w:rsidRPr="008B0449" w:rsidRDefault="003479FD" w:rsidP="003479FD">
      <w:pPr>
        <w:spacing w:after="140"/>
        <w:jc w:val="both"/>
      </w:pPr>
      <w:r w:rsidRPr="008B0449">
        <w:t>Die Pflegeeltern sollen nachweislich bereit sein, Aus- und Weiterbildungskurse zu besuchen und sich bei Bedarf auch durch geeignete Dritte, zum Beispiel im Rahmen einer Supervision oder Beratung, unterstützen zu lassen. Die Bereitschaft ist im Rahmen der Eignungsabklärung zu eruieren, im Rahmen der Aufsicht kann der Nachweis eingefordert werden.</w:t>
      </w:r>
    </w:p>
    <w:p w14:paraId="5BCCFEBB" w14:textId="77777777" w:rsidR="001F3DC7" w:rsidRPr="008B0449" w:rsidRDefault="001F3DC7" w:rsidP="001F0140">
      <w:pPr>
        <w:pStyle w:val="berschrift2"/>
      </w:pPr>
      <w:bookmarkStart w:id="27" w:name="_Toc20223544"/>
      <w:r w:rsidRPr="008B0449">
        <w:t>Spezialfälle</w:t>
      </w:r>
      <w:bookmarkEnd w:id="27"/>
    </w:p>
    <w:p w14:paraId="62552F10" w14:textId="77777777" w:rsidR="001F3DC7" w:rsidRPr="008B0449" w:rsidRDefault="001F3DC7" w:rsidP="006C2751">
      <w:pPr>
        <w:pStyle w:val="berschrift3"/>
      </w:pPr>
      <w:bookmarkStart w:id="28" w:name="_Toc20223545"/>
      <w:r w:rsidRPr="008B0449">
        <w:t xml:space="preserve">Aufnahme von Pflegekindern im Rahmen von </w:t>
      </w:r>
      <w:r w:rsidR="003C4EB6" w:rsidRPr="008B0449">
        <w:t>Kriseninterventionen</w:t>
      </w:r>
      <w:bookmarkEnd w:id="28"/>
    </w:p>
    <w:p w14:paraId="78FB5E90" w14:textId="77777777" w:rsidR="003479FD" w:rsidRPr="008B0449" w:rsidRDefault="003479FD" w:rsidP="003479FD">
      <w:pPr>
        <w:spacing w:after="140"/>
        <w:jc w:val="both"/>
      </w:pPr>
      <w:r w:rsidRPr="008B0449">
        <w:t>Um eine kombinierte generelle Bewilligung für die Aufnahme von Kindern im Rahmen von Kriseninterventionen zu erhalten, muss eine Pflegefamilie mindestens eine der beiden folgenden Bedingungen erfüllen:</w:t>
      </w:r>
    </w:p>
    <w:p w14:paraId="5E67ADC7" w14:textId="77777777" w:rsidR="003479FD" w:rsidRPr="008B0449" w:rsidRDefault="003479FD" w:rsidP="00713744">
      <w:pPr>
        <w:pStyle w:val="AuflistungmitSymbolen"/>
      </w:pPr>
      <w:r w:rsidRPr="008B0449">
        <w:t xml:space="preserve">Mindestens ein Pflegeelternteil verfügt über eine fachliche Ausbildung (Sozialpädagogik, Psychologie, oder eine vergleichbare Ausbildung) und/oder über entsprechende Kenntnisse mit Praxiserfahrung in diesen Bereichen. </w:t>
      </w:r>
    </w:p>
    <w:p w14:paraId="4A8281AF" w14:textId="77777777" w:rsidR="003479FD" w:rsidRPr="008B0449" w:rsidRDefault="003479FD" w:rsidP="00713744">
      <w:pPr>
        <w:pStyle w:val="AuflistungmitSymbolen"/>
      </w:pPr>
      <w:r w:rsidRPr="008B0449">
        <w:t>Die Pflegefamilie ist einer Familienplatzierungsorganisation angeschlossen, welche die fachliche Begleitung sicherstellt.</w:t>
      </w:r>
    </w:p>
    <w:p w14:paraId="0BB600FA" w14:textId="77777777" w:rsidR="003479FD" w:rsidRPr="008B0449" w:rsidRDefault="003479FD" w:rsidP="003479FD">
      <w:pPr>
        <w:spacing w:after="140"/>
        <w:jc w:val="both"/>
      </w:pPr>
      <w:r w:rsidRPr="008B0449">
        <w:t>Wenn eine Familie über eine Eignungsbestätigung für die Aufnahme von Kindern im Rahmen von Kriseninterventionen verfügt, darf sie in der Regel auch Kinder im Rahmen der Entlastungspflege oder der Dauerpflege betreuen. Die gleichzeitige Betreuung von Kindern in Krisensituationen und in Dauerpflege i</w:t>
      </w:r>
      <w:r w:rsidR="00FE2E3F" w:rsidRPr="008B0449">
        <w:t>n derselben Pflegefamilie soll</w:t>
      </w:r>
      <w:r w:rsidRPr="008B0449">
        <w:t xml:space="preserve"> aus fachlichen Überlegungen nicht stattfinden.</w:t>
      </w:r>
    </w:p>
    <w:p w14:paraId="60502799" w14:textId="77777777" w:rsidR="001F3DC7" w:rsidRPr="008B0449" w:rsidRDefault="00F45402" w:rsidP="006C2751">
      <w:pPr>
        <w:pStyle w:val="berschrift3"/>
      </w:pPr>
      <w:bookmarkStart w:id="29" w:name="_Toc20223546"/>
      <w:r w:rsidRPr="008B0449">
        <w:t>Gleichzeitige Betreuung von Pflege- und Tageskindern</w:t>
      </w:r>
      <w:bookmarkEnd w:id="29"/>
    </w:p>
    <w:p w14:paraId="7E0BFBEF" w14:textId="77777777" w:rsidR="005E7BA7" w:rsidRPr="008B0449" w:rsidRDefault="005E7BA7" w:rsidP="005E7BA7">
      <w:pPr>
        <w:spacing w:after="140"/>
        <w:jc w:val="both"/>
      </w:pPr>
      <w:r w:rsidRPr="008B0449">
        <w:t>Will eine Pflegefamilie gleichzeitig regelmässig Tageskinder betreuen, werden erhöhte Anforderungen in Bezug auf die zeitlichen und personellen Ressourcen an die Familie gestellt. Die gleichzeitige Betreuung von Pflege- und Tageskindern ist im Einzelfall zu begründen und durch die Aufsichtsbehörde zu bewilligen.</w:t>
      </w:r>
    </w:p>
    <w:p w14:paraId="2CCCFA7C" w14:textId="77777777" w:rsidR="00F45402" w:rsidRPr="008B0449" w:rsidRDefault="00F45402" w:rsidP="006C2751">
      <w:pPr>
        <w:pStyle w:val="berschrift3"/>
      </w:pPr>
      <w:bookmarkStart w:id="30" w:name="_Toc20223547"/>
      <w:r w:rsidRPr="008B0449">
        <w:t>Aufnahme eines Pflegekindes aus dem Ausland</w:t>
      </w:r>
      <w:bookmarkEnd w:id="30"/>
    </w:p>
    <w:p w14:paraId="4EB227DC" w14:textId="77777777" w:rsidR="005E7BA7" w:rsidRPr="008B0449" w:rsidRDefault="005E7BA7" w:rsidP="005E7BA7">
      <w:pPr>
        <w:spacing w:after="140"/>
        <w:jc w:val="both"/>
      </w:pPr>
      <w:r w:rsidRPr="008B0449">
        <w:t>Pflegefamilien, die ein Pflegekind aus dem Ausland aufnehmen wollen, müssen das Bewilligungsverfahren vor der Einreise und Aufnahme des Pflegekindes durchlaufen. Die Einreise und Aufnahme des Kindes ist ohne gültige Verfügung der Aufsichtsbehörde und der Zusicherung der Aufenthaltsbewilligung durch das kantonale Migrationsamt nicht erlaubt.</w:t>
      </w:r>
    </w:p>
    <w:p w14:paraId="23B00155" w14:textId="77777777" w:rsidR="005E7BA7" w:rsidRPr="008B0449" w:rsidRDefault="005E7BA7" w:rsidP="005E7BA7">
      <w:pPr>
        <w:spacing w:after="140"/>
        <w:jc w:val="both"/>
      </w:pPr>
      <w:r w:rsidRPr="008B0449">
        <w:t xml:space="preserve">Das konkrete Vorgehen ist mit dem Amt für Migration und Integration im Einzelfall abzuklären. </w:t>
      </w:r>
    </w:p>
    <w:p w14:paraId="322FEEA0" w14:textId="77777777" w:rsidR="005E7BA7" w:rsidRPr="008B0449" w:rsidRDefault="005E7BA7" w:rsidP="005E7BA7">
      <w:pPr>
        <w:spacing w:after="140"/>
        <w:jc w:val="both"/>
      </w:pPr>
      <w:r w:rsidRPr="008B0449">
        <w:t>Für Pflegefamilien, die ein ausländisches Pflegekind aufnehmen wollen, kommen Art. 6, Art. 6b sowie Art. 8a und 8b der PAVO zur Anwendung.</w:t>
      </w:r>
    </w:p>
    <w:p w14:paraId="73E2344F" w14:textId="77777777" w:rsidR="00F45402" w:rsidRPr="008B0449" w:rsidRDefault="00F45402" w:rsidP="006C2751">
      <w:pPr>
        <w:pStyle w:val="berschrift3"/>
      </w:pPr>
      <w:bookmarkStart w:id="31" w:name="_Toc20223548"/>
      <w:r w:rsidRPr="008B0449">
        <w:t>Nachträgliche Bewilligungsverfahren</w:t>
      </w:r>
      <w:bookmarkEnd w:id="31"/>
    </w:p>
    <w:p w14:paraId="47FD9FC7" w14:textId="77777777" w:rsidR="005E7BA7" w:rsidRPr="008B0449" w:rsidRDefault="005E7BA7" w:rsidP="005E7BA7">
      <w:pPr>
        <w:spacing w:after="140"/>
        <w:jc w:val="both"/>
      </w:pPr>
      <w:r w:rsidRPr="008B0449">
        <w:t>Erfährt die zuständige Behörde, dass eine Pflegefamilie ein oder mehrere Pflegekinder betreut, ohne dass entsprechende Pflegeplatzbewilligungen vorliegen, so ist umgehend ein Bewilligungsverfahren durchzuführen. Bei der Prüfung der Voraussetzungen für den Erhalt einer Eignungsbestätigung sowie der kindesspezifischen Bewilligung ist der aktuellen Betreuungssituation und insbesondere dem Wohl der betreuten Pflegekinder besondere Beachtung zu schenken.</w:t>
      </w:r>
    </w:p>
    <w:p w14:paraId="67E7707B" w14:textId="77777777" w:rsidR="00F45402" w:rsidRPr="008B0449" w:rsidRDefault="00F45402" w:rsidP="006C2751">
      <w:pPr>
        <w:pStyle w:val="berschrift3"/>
      </w:pPr>
      <w:bookmarkStart w:id="32" w:name="_Toc20223549"/>
      <w:r w:rsidRPr="008B0449">
        <w:t>Aufnahme eines Pflegekindes zum Zwecke späterer Adoption</w:t>
      </w:r>
      <w:bookmarkEnd w:id="32"/>
    </w:p>
    <w:p w14:paraId="34D2FAB2" w14:textId="7D1092D7" w:rsidR="005E7BA7" w:rsidRPr="008B0449" w:rsidRDefault="005E7BA7" w:rsidP="005E7BA7">
      <w:pPr>
        <w:spacing w:after="140"/>
        <w:jc w:val="both"/>
      </w:pPr>
      <w:r w:rsidRPr="008B0449">
        <w:t xml:space="preserve">Wer ein Kind zur Adoption aufnehmen will, benötigt eine Bewilligung der kantonalen Behörde (Art. 316 Abs. 1bis ZGB in Verbindung mit Art. 4 ff. der Verordnung über die Adoption [Adoptionsverordnung, </w:t>
      </w:r>
      <w:r w:rsidRPr="008B0449">
        <w:lastRenderedPageBreak/>
        <w:t>AdoV] vom 29. Juni 2011). Zuständig für die Eignungsprüfung (Art. 5 AdoV) und das Bewilligungsverfahren (Art. 7 AdoV) bei der Aufnahme eines Pflegekindes zum Zwecke der späteren Adoption ist gemäss § 14 Abs. 1 EG ZGB in Verbindung mit § 14 Abs. 1 V EG ZGB das Departement Volkswirtschaft und Inneres, Abteilung Register und Personenstand. Die Zuständigkeit liegt bei diesem Spezialfall somit nicht beim Gemeinderat am Ort der Unterb</w:t>
      </w:r>
      <w:r w:rsidR="001C3734" w:rsidRPr="008B0449">
        <w:t>ringung des Kindes, wie in Ziff.</w:t>
      </w:r>
      <w:r w:rsidRPr="008B0449">
        <w:t xml:space="preserve"> 3.2.1 genannt. </w:t>
      </w:r>
    </w:p>
    <w:p w14:paraId="1CE85A9B" w14:textId="77777777" w:rsidR="00F45402" w:rsidRPr="008B0449" w:rsidRDefault="00F45402" w:rsidP="001F0140">
      <w:pPr>
        <w:pStyle w:val="berschrift2"/>
      </w:pPr>
      <w:bookmarkStart w:id="33" w:name="_Toc20223550"/>
      <w:r w:rsidRPr="008B0449">
        <w:t>Mitwirken einer Familienplatzierungsorganisation</w:t>
      </w:r>
      <w:bookmarkEnd w:id="33"/>
    </w:p>
    <w:p w14:paraId="18E89AEB" w14:textId="77777777" w:rsidR="00F575DB" w:rsidRPr="008B0449" w:rsidRDefault="00F575DB" w:rsidP="00F575DB">
      <w:pPr>
        <w:spacing w:after="140"/>
        <w:jc w:val="both"/>
      </w:pPr>
      <w:r w:rsidRPr="008B0449">
        <w:t xml:space="preserve">Platzierungen in Pflegefamilien können unter Mitwirken einer Familienplatzierungsorganisation (FPO) erfolgen. Folgende Dienstleistungen der FPO unterstehen gemäss Art. 20a PAVO der kantonalen Aufsicht: </w:t>
      </w:r>
    </w:p>
    <w:p w14:paraId="2E8BDC19" w14:textId="77777777" w:rsidR="00F575DB" w:rsidRPr="008B0449" w:rsidRDefault="00F575DB" w:rsidP="00254B2A">
      <w:pPr>
        <w:pStyle w:val="AuflistungmitSymbolen"/>
      </w:pPr>
      <w:r w:rsidRPr="008B0449">
        <w:t>Vermitteln von Pflegeplätzen für Minderjährige in Pflegefamilien (Art. 20a lit. a PAVO)</w:t>
      </w:r>
    </w:p>
    <w:p w14:paraId="468783CC" w14:textId="77777777" w:rsidR="00F575DB" w:rsidRPr="008B0449" w:rsidRDefault="00F575DB" w:rsidP="00254B2A">
      <w:pPr>
        <w:pStyle w:val="AuflistungmitSymbolen"/>
      </w:pPr>
      <w:r w:rsidRPr="008B0449">
        <w:t>Sozialpädagogisches Begleiten von Pflegeverhältnissen (Art. 20a lit. b PAVO)</w:t>
      </w:r>
    </w:p>
    <w:p w14:paraId="57D80558" w14:textId="77777777" w:rsidR="00F575DB" w:rsidRPr="008B0449" w:rsidRDefault="00F575DB" w:rsidP="00254B2A">
      <w:pPr>
        <w:pStyle w:val="AuflistungmitSymbolen"/>
      </w:pPr>
      <w:r w:rsidRPr="008B0449">
        <w:t>Aus- und Weiterbilden von Pflegeeltern (Art. 20a lit. c PAVO)</w:t>
      </w:r>
    </w:p>
    <w:p w14:paraId="1551F1D0" w14:textId="77777777" w:rsidR="00F575DB" w:rsidRPr="008B0449" w:rsidRDefault="00F575DB" w:rsidP="00254B2A">
      <w:pPr>
        <w:pStyle w:val="AuflistungmitSymbolen"/>
      </w:pPr>
      <w:r w:rsidRPr="008B0449">
        <w:t>Durchführen von Beratungen und Therapien für Pflegekinder (Art. 20a lit. d PAVO)</w:t>
      </w:r>
    </w:p>
    <w:p w14:paraId="03B6812C" w14:textId="77777777" w:rsidR="00F575DB" w:rsidRPr="008B0449" w:rsidRDefault="00F575DB" w:rsidP="00F575DB">
      <w:pPr>
        <w:spacing w:after="140"/>
        <w:jc w:val="both"/>
      </w:pPr>
      <w:r w:rsidRPr="008B0449">
        <w:t>Zuständig für die Aufsicht über die FPO ist die zuständige Behörde des jeweiligen Kantons, in welchem die FPO Geschäftssitz hat. Die FPO mit Geschäftssitz im Kanton Aargau sind auf der Website der Abteilung Sonderschulung, Heime und Werkstätten aufgeführt (Link siehe unter Punkt 6.3).</w:t>
      </w:r>
    </w:p>
    <w:p w14:paraId="0B8628D7" w14:textId="77777777" w:rsidR="00F575DB" w:rsidRPr="008B0449" w:rsidRDefault="00F575DB" w:rsidP="00F575DB">
      <w:pPr>
        <w:spacing w:after="140"/>
        <w:jc w:val="both"/>
      </w:pPr>
      <w:r w:rsidRPr="008B0449">
        <w:t>Wird ein Kind in einer Pflegefamilie</w:t>
      </w:r>
      <w:r w:rsidR="00A302A9" w:rsidRPr="008B0449">
        <w:t xml:space="preserve"> platziert</w:t>
      </w:r>
      <w:r w:rsidRPr="008B0449">
        <w:t>, welche einer unter kantonaler Aufsicht stehenden Familienplatzierungsorganisation (FPO) angeschlossen ist, so kann die Gemeinde auf eine umfassende Eignungsabklärung dieser Pflegefamilie verzichten, sofern die FPO diese belegt.</w:t>
      </w:r>
    </w:p>
    <w:p w14:paraId="34D967E5" w14:textId="77777777" w:rsidR="00F575DB" w:rsidRPr="008B0449" w:rsidRDefault="00F575DB" w:rsidP="00F575DB">
      <w:pPr>
        <w:pStyle w:val="Blocktext"/>
      </w:pPr>
      <w:r w:rsidRPr="008B0449">
        <w:t>Den Gemeinden wird empfohlen, alle relevanten Abklärungen der FPO einzubeziehen. Die Verantwortung für die Erteilung der Pflegeplatzbewilligung</w:t>
      </w:r>
      <w:r w:rsidR="006508EE" w:rsidRPr="008B0449">
        <w:t xml:space="preserve"> sowie die Pflegeplatzaufsicht bleibt aber in jedem Fall bei der Gemeinde.</w:t>
      </w:r>
    </w:p>
    <w:p w14:paraId="137380FB" w14:textId="77777777" w:rsidR="00F45402" w:rsidRPr="008B0449" w:rsidRDefault="00047F27" w:rsidP="001F0140">
      <w:pPr>
        <w:pStyle w:val="berschrift2"/>
      </w:pPr>
      <w:bookmarkStart w:id="34" w:name="_Toc20223551"/>
      <w:r w:rsidRPr="008B0449">
        <w:t>Pflegevertrag</w:t>
      </w:r>
      <w:bookmarkEnd w:id="34"/>
    </w:p>
    <w:p w14:paraId="5127C6EB" w14:textId="77777777" w:rsidR="00F575DB" w:rsidRPr="008B0449" w:rsidRDefault="00F575DB" w:rsidP="00F575DB">
      <w:pPr>
        <w:spacing w:after="140"/>
        <w:jc w:val="both"/>
      </w:pPr>
      <w:r w:rsidRPr="008B0449">
        <w:t>Wenn ein minderjähriges Kind ausserhalb des Elternhauses untergebracht wird bzw. werden soll, empfiehlt es sich, einen schriftlichen Pflegevertrag abzuschliessen. Auch wenn die Platzierung aufgrund einer behördlichen oder richterlichen Anordnung erfolgt, ist der Pflegevertrag kein Vertrag des öffentlichen Rechts. Die Entstehung wie auch die Rechtswirkungen des Pflegevertrages richten sich nach privatrechtlichen Regeln. Als Vertragsparteien kommen auf der einen Seite die Pflegeeltern und auf der anderen Seite der/die Inhaber des Aufenthaltsbestimmungsrechts (die Eltern oder ein Elternteil des Kindes, die Kindesschutzbehörde oder ein Vormund) in Frage.</w:t>
      </w:r>
      <w:r w:rsidR="00187987" w:rsidRPr="008B0449">
        <w:t xml:space="preserve"> D</w:t>
      </w:r>
      <w:r w:rsidR="00557647" w:rsidRPr="008B0449">
        <w:t>er Pflegevertrag erfordert keine</w:t>
      </w:r>
      <w:r w:rsidR="00187987" w:rsidRPr="008B0449">
        <w:t xml:space="preserve"> Zustimmung der KESB.</w:t>
      </w:r>
    </w:p>
    <w:p w14:paraId="7E0705E0" w14:textId="77777777" w:rsidR="00F575DB" w:rsidRPr="008B0449" w:rsidRDefault="00F575DB" w:rsidP="00F575DB">
      <w:pPr>
        <w:spacing w:after="140"/>
        <w:jc w:val="both"/>
      </w:pPr>
      <w:r w:rsidRPr="008B0449">
        <w:t>Ein Hauptaugenmerk im Pflegevertrag ist der Gewährleistung einer angemessenen Kranken-, Unfall-, und Haftpflichtversicherung des Pflegekindes beizumessen.</w:t>
      </w:r>
    </w:p>
    <w:p w14:paraId="6E7960C7" w14:textId="07DD699E" w:rsidR="00F575DB" w:rsidRPr="008B0449" w:rsidRDefault="00F575DB" w:rsidP="00F575DB">
      <w:pPr>
        <w:spacing w:after="140"/>
        <w:jc w:val="both"/>
      </w:pPr>
      <w:r w:rsidRPr="008B0449">
        <w:t xml:space="preserve">Sozialversicherungsrechtliche Aspekte: In Bezug auf die sozialversicherungsrechtlichen Aspekte der Pflegeeltern ist das Merkblatt </w:t>
      </w:r>
      <w:r w:rsidRPr="008B0449">
        <w:rPr>
          <w:i/>
        </w:rPr>
        <w:t>Beitragspflicht auf Entschädigungen für Pflegeeltern und Tageseltern</w:t>
      </w:r>
      <w:r w:rsidRPr="008B0449">
        <w:t xml:space="preserve"> der SVA Aargau zu </w:t>
      </w:r>
      <w:r w:rsidR="00DD0CA5" w:rsidRPr="008B0449">
        <w:t>beachten (Link siehe unter Ziff.</w:t>
      </w:r>
      <w:r w:rsidRPr="008B0449">
        <w:t xml:space="preserve"> 6.3).</w:t>
      </w:r>
    </w:p>
    <w:p w14:paraId="41829C9E" w14:textId="77777777" w:rsidR="00047F27" w:rsidRPr="008B0449" w:rsidRDefault="00047F27" w:rsidP="00B33DFD">
      <w:pPr>
        <w:pStyle w:val="berschrift1"/>
      </w:pPr>
      <w:bookmarkStart w:id="35" w:name="_Toc20223552"/>
      <w:r w:rsidRPr="008B0449">
        <w:t>Aufsicht</w:t>
      </w:r>
      <w:bookmarkEnd w:id="35"/>
    </w:p>
    <w:p w14:paraId="4ABF29A5" w14:textId="77777777" w:rsidR="00047F27" w:rsidRPr="008B0449" w:rsidRDefault="00047F27" w:rsidP="001F0140">
      <w:pPr>
        <w:pStyle w:val="berschrift2"/>
      </w:pPr>
      <w:bookmarkStart w:id="36" w:name="_Toc20223553"/>
      <w:r w:rsidRPr="008B0449">
        <w:t>Aufsichtsbehörde</w:t>
      </w:r>
      <w:bookmarkEnd w:id="36"/>
    </w:p>
    <w:p w14:paraId="22AD8D63" w14:textId="77777777" w:rsidR="00F575DB" w:rsidRPr="008B0449" w:rsidRDefault="00F575DB" w:rsidP="00F575DB">
      <w:pPr>
        <w:spacing w:after="140"/>
        <w:jc w:val="both"/>
      </w:pPr>
      <w:r w:rsidRPr="008B0449">
        <w:t>Die Aufsicht über den Pflegeplatz gemäss Art. 10 PAVO liegt im Kanton Aargau in der Zuständigkeit des Gemeinderats am Ort der Unterbringung des Kindes, somit am Wohnort der Pflegefamilie (vgl. § 18 EG ZGB). Im Rahmen der Aufsicht wird bei der Pflegefamilie und dem Pflegekind mindestens einmal jährlich ein Hausbesuch durchgeführt. Somit wird geklärt, ob die Eignung der Pflegefamilie weiterhin gegeben ist und die Bedingungen zur Weiterführung des Pflegeverhältnisses erfüllt sind.</w:t>
      </w:r>
    </w:p>
    <w:p w14:paraId="7715DEC3" w14:textId="77777777" w:rsidR="00047F27" w:rsidRPr="008B0449" w:rsidRDefault="00047F27" w:rsidP="001F0140">
      <w:pPr>
        <w:pStyle w:val="berschrift2"/>
      </w:pPr>
      <w:bookmarkStart w:id="37" w:name="_Toc20223554"/>
      <w:r w:rsidRPr="008B0449">
        <w:lastRenderedPageBreak/>
        <w:t>Durchführung der Aufsicht – Fachperson</w:t>
      </w:r>
      <w:bookmarkEnd w:id="37"/>
    </w:p>
    <w:p w14:paraId="1D0FC9D7" w14:textId="7B15F513" w:rsidR="0048506D" w:rsidRPr="008B0449" w:rsidRDefault="00F277A3" w:rsidP="0048506D">
      <w:r w:rsidRPr="008B0449">
        <w:t xml:space="preserve">Der </w:t>
      </w:r>
      <w:r w:rsidR="0048506D" w:rsidRPr="008B0449">
        <w:t>Bewilligungs- und Aufsichtsprozess</w:t>
      </w:r>
      <w:r w:rsidRPr="008B0449">
        <w:t xml:space="preserve"> hat durch eine Fachperson der</w:t>
      </w:r>
      <w:r w:rsidR="0048506D" w:rsidRPr="008B0449">
        <w:t xml:space="preserve"> Aufsichtsbehörde zu </w:t>
      </w:r>
      <w:r w:rsidRPr="008B0449">
        <w:t>erfolgen</w:t>
      </w:r>
      <w:r w:rsidR="0048506D" w:rsidRPr="008B0449">
        <w:t>. Diese verfügt idealerweise über Kenntnisse im Bereich der Sozialen Arbeit, Psychologie, Pädagogik oder des K</w:t>
      </w:r>
      <w:r w:rsidRPr="008B0449">
        <w:t>indes- und Erwachsenenschutzes.</w:t>
      </w:r>
    </w:p>
    <w:p w14:paraId="01BEFF45" w14:textId="5AFCD73A" w:rsidR="00047F27" w:rsidRPr="008B0449" w:rsidRDefault="00047F27" w:rsidP="001F0140">
      <w:pPr>
        <w:pStyle w:val="berschrift2"/>
      </w:pPr>
      <w:bookmarkStart w:id="38" w:name="_Toc20223555"/>
      <w:r w:rsidRPr="008B0449">
        <w:t>Meldepflicht bei wesentlicher Veränderung der Verhältnisse</w:t>
      </w:r>
      <w:bookmarkEnd w:id="38"/>
    </w:p>
    <w:p w14:paraId="1753BC75" w14:textId="77777777" w:rsidR="00831CF4" w:rsidRPr="008B0449" w:rsidRDefault="00831CF4" w:rsidP="00831CF4">
      <w:pPr>
        <w:spacing w:after="140"/>
        <w:jc w:val="both"/>
      </w:pPr>
      <w:r w:rsidRPr="008B0449">
        <w:t>Gemäss Art. 9 PAVO müssen Veränderungen, welche das Pflegeverhältnis in irgendeiner Form betreffen, der Aufsichtsbehörde durch die Pflegefamilie unverzüglich gemeldet werden. Dies betrifft insbesondere die Veränderung der Wohn- oder Lebenssituation, der Familiensituation oder der Gesundheit. Die Aufsichtsbehörde prüft die neuen Umstände und ergreift gegebenenfalls die nötigen Massnahmen.</w:t>
      </w:r>
    </w:p>
    <w:p w14:paraId="02718570" w14:textId="77777777" w:rsidR="00047F27" w:rsidRPr="008B0449" w:rsidRDefault="00047F27" w:rsidP="00CE3C45">
      <w:pPr>
        <w:pStyle w:val="berschrift2"/>
      </w:pPr>
      <w:bookmarkStart w:id="39" w:name="_Toc20223556"/>
      <w:r w:rsidRPr="008B0449">
        <w:t>Widerruf der Bewilligung und Strafbestimmungen</w:t>
      </w:r>
      <w:bookmarkEnd w:id="39"/>
    </w:p>
    <w:p w14:paraId="5818D541" w14:textId="5980860D" w:rsidR="00A7204C" w:rsidRPr="008B0449" w:rsidRDefault="00A7204C" w:rsidP="00A7204C">
      <w:pPr>
        <w:spacing w:after="140"/>
        <w:jc w:val="both"/>
      </w:pPr>
      <w:r w:rsidRPr="008B0449">
        <w:t>Wenn die Aufsichtsbehörde Mängel oder Schwierigkeiten feststellt, ergreift sie die notwendigen Massnahmen zu deren Behebung. Falls die Massnahmen zur Behebung dieser Mängel oder Schwierigkeiten erfolglos geblieben sind oder von vornherein ungenügend erscheinen, kann sie gemäss Art. 11 PAVO die Aufnahme von Pflegekindern untersagen und den gesetzlichen Vertreter</w:t>
      </w:r>
      <w:r w:rsidR="00DD0CA5" w:rsidRPr="008B0449">
        <w:t xml:space="preserve"> oder die gesetzliche Vertreterin</w:t>
      </w:r>
      <w:r w:rsidRPr="008B0449">
        <w:t xml:space="preserve"> informieren.</w:t>
      </w:r>
    </w:p>
    <w:p w14:paraId="4BBA07F7" w14:textId="77777777" w:rsidR="00A7204C" w:rsidRPr="008B0449" w:rsidRDefault="00A7204C" w:rsidP="00A7204C">
      <w:pPr>
        <w:spacing w:after="140"/>
      </w:pPr>
      <w:r w:rsidRPr="008B0449">
        <w:t>Wer seine Pflichten als Pflegefamilie verletzt, kann zudem durch die Aufsichtsbehörde gemäss Art. 26 PAVO mit einer Ordnungsbusse belegt werden.</w:t>
      </w:r>
    </w:p>
    <w:p w14:paraId="3AD0680C" w14:textId="77777777" w:rsidR="00047F27" w:rsidRPr="008B0449" w:rsidRDefault="00047F27" w:rsidP="00CE3C45">
      <w:pPr>
        <w:pStyle w:val="berschrift1"/>
      </w:pPr>
      <w:bookmarkStart w:id="40" w:name="_Toc20223557"/>
      <w:r w:rsidRPr="008B0449">
        <w:t>Gebühren</w:t>
      </w:r>
      <w:bookmarkEnd w:id="40"/>
    </w:p>
    <w:p w14:paraId="68345B9D" w14:textId="77777777" w:rsidR="003B36E1" w:rsidRPr="008B0449" w:rsidRDefault="003B36E1" w:rsidP="003B36E1">
      <w:pPr>
        <w:spacing w:after="140"/>
        <w:jc w:val="both"/>
      </w:pPr>
      <w:r w:rsidRPr="008B0449">
        <w:t>Gemäss Art. 25 PAVO darf die Aufsichtsbehörde für die Bewilligung und Aufsicht von Pflegefamilien nur Gebühren erheben, wenn ein Pflegeplatz zu wiederholten und schweren Beanstandungen Anlass gibt. Auslagen, die der Behörde zusätzlich anfallen, wie Kosten für Arbeiten von Drittpersonen, dürfen den Pflegefamilien belastet werden.</w:t>
      </w:r>
    </w:p>
    <w:p w14:paraId="3BAB8C46" w14:textId="77777777" w:rsidR="00047F27" w:rsidRPr="008B0449" w:rsidRDefault="00047F27" w:rsidP="00B33DFD">
      <w:pPr>
        <w:pStyle w:val="berschrift1"/>
      </w:pPr>
      <w:bookmarkStart w:id="41" w:name="_Toc20223558"/>
      <w:r w:rsidRPr="008B0449">
        <w:t>Kontakt und weiterführende Informationen</w:t>
      </w:r>
      <w:bookmarkEnd w:id="41"/>
    </w:p>
    <w:p w14:paraId="3F312508" w14:textId="77777777" w:rsidR="00047F27" w:rsidRPr="008B0449" w:rsidRDefault="00047F27" w:rsidP="00A47B28">
      <w:pPr>
        <w:pStyle w:val="berschrift2"/>
      </w:pPr>
      <w:bookmarkStart w:id="42" w:name="_Toc20223559"/>
      <w:r w:rsidRPr="008B0449">
        <w:t>Kontaktadressen</w:t>
      </w:r>
      <w:bookmarkEnd w:id="42"/>
    </w:p>
    <w:tbl>
      <w:tblPr>
        <w:tblStyle w:val="Tabellenraster"/>
        <w:tblW w:w="0" w:type="auto"/>
        <w:tblLook w:val="04A0" w:firstRow="1" w:lastRow="0" w:firstColumn="1" w:lastColumn="0" w:noHBand="0" w:noVBand="1"/>
      </w:tblPr>
      <w:tblGrid>
        <w:gridCol w:w="8958"/>
      </w:tblGrid>
      <w:tr w:rsidR="007E7B50" w:rsidRPr="008B0449" w14:paraId="0D6C9D6D" w14:textId="77777777" w:rsidTr="00254B2A">
        <w:trPr>
          <w:cnfStyle w:val="100000000000" w:firstRow="1" w:lastRow="0" w:firstColumn="0" w:lastColumn="0" w:oddVBand="0" w:evenVBand="0" w:oddHBand="0" w:evenHBand="0" w:firstRowFirstColumn="0" w:firstRowLastColumn="0" w:lastRowFirstColumn="0" w:lastRowLastColumn="0"/>
        </w:trPr>
        <w:tc>
          <w:tcPr>
            <w:tcW w:w="8958" w:type="dxa"/>
          </w:tcPr>
          <w:p w14:paraId="5B66884F" w14:textId="4428CD51" w:rsidR="007E7B50" w:rsidRPr="008B0449" w:rsidRDefault="007E7B50" w:rsidP="00EB2E8E">
            <w:pPr>
              <w:rPr>
                <w:sz w:val="20"/>
                <w:szCs w:val="20"/>
              </w:rPr>
            </w:pPr>
            <w:r w:rsidRPr="008B0449">
              <w:rPr>
                <w:sz w:val="20"/>
                <w:szCs w:val="20"/>
              </w:rPr>
              <w:t>Verband Aargauer Gemeindeschreiberinnen und Gemeindeschreiber (AGG)</w:t>
            </w:r>
            <w:r w:rsidRPr="008B0449">
              <w:rPr>
                <w:sz w:val="20"/>
                <w:szCs w:val="20"/>
              </w:rPr>
              <w:br/>
            </w:r>
            <w:hyperlink r:id="rId21" w:history="1">
              <w:r w:rsidRPr="008B0449">
                <w:rPr>
                  <w:rStyle w:val="Hyperlink"/>
                  <w:sz w:val="20"/>
                  <w:szCs w:val="20"/>
                </w:rPr>
                <w:t>http://agg.gemeinden-ag.ch/</w:t>
              </w:r>
            </w:hyperlink>
          </w:p>
          <w:p w14:paraId="078827D4" w14:textId="6C5964E1" w:rsidR="007E7B50" w:rsidRPr="008B0449" w:rsidRDefault="00A84184" w:rsidP="00EB2E8E">
            <w:pPr>
              <w:rPr>
                <w:sz w:val="20"/>
                <w:szCs w:val="20"/>
              </w:rPr>
            </w:pPr>
            <w:r w:rsidRPr="008B0449">
              <w:rPr>
                <w:sz w:val="20"/>
                <w:szCs w:val="20"/>
              </w:rPr>
              <w:t>Verband Aargauer Gemeindesozial</w:t>
            </w:r>
            <w:r w:rsidR="007E7B50" w:rsidRPr="008B0449">
              <w:rPr>
                <w:sz w:val="20"/>
                <w:szCs w:val="20"/>
              </w:rPr>
              <w:t>d</w:t>
            </w:r>
            <w:r w:rsidRPr="008B0449">
              <w:rPr>
                <w:sz w:val="20"/>
                <w:szCs w:val="20"/>
              </w:rPr>
              <w:t>i</w:t>
            </w:r>
            <w:r w:rsidR="007E7B50" w:rsidRPr="008B0449">
              <w:rPr>
                <w:sz w:val="20"/>
                <w:szCs w:val="20"/>
              </w:rPr>
              <w:t>enste (VAG</w:t>
            </w:r>
            <w:r w:rsidR="00EB2E8E" w:rsidRPr="008B0449">
              <w:rPr>
                <w:sz w:val="20"/>
                <w:szCs w:val="20"/>
              </w:rPr>
              <w:t>S)</w:t>
            </w:r>
            <w:r w:rsidR="00EB2E8E" w:rsidRPr="008B0449">
              <w:rPr>
                <w:sz w:val="20"/>
                <w:szCs w:val="20"/>
              </w:rPr>
              <w:br/>
            </w:r>
            <w:hyperlink r:id="rId22" w:history="1">
              <w:r w:rsidR="00EB2E8E" w:rsidRPr="008B0449">
                <w:rPr>
                  <w:rStyle w:val="Hyperlink"/>
                  <w:sz w:val="20"/>
                  <w:szCs w:val="20"/>
                </w:rPr>
                <w:t>http://vags.gemeinden-ag.ch/</w:t>
              </w:r>
            </w:hyperlink>
          </w:p>
        </w:tc>
      </w:tr>
      <w:tr w:rsidR="007E7B50" w:rsidRPr="008B0449" w14:paraId="272A930B" w14:textId="77777777" w:rsidTr="00254B2A">
        <w:tc>
          <w:tcPr>
            <w:tcW w:w="8958" w:type="dxa"/>
          </w:tcPr>
          <w:p w14:paraId="1AE014EC" w14:textId="77777777" w:rsidR="007E7B50" w:rsidRPr="008B0449" w:rsidRDefault="007E7B50" w:rsidP="00EB2E8E">
            <w:pPr>
              <w:rPr>
                <w:sz w:val="20"/>
                <w:szCs w:val="20"/>
              </w:rPr>
            </w:pPr>
            <w:r w:rsidRPr="008B0449">
              <w:rPr>
                <w:sz w:val="20"/>
                <w:szCs w:val="20"/>
              </w:rPr>
              <w:t>Obergericht (Kammer für Kindes- und Erwachsenenschutz)</w:t>
            </w:r>
          </w:p>
          <w:p w14:paraId="218F6FA9" w14:textId="77777777" w:rsidR="007E7B50" w:rsidRPr="008B0449" w:rsidRDefault="007E7B50" w:rsidP="00EB2E8E">
            <w:pPr>
              <w:rPr>
                <w:sz w:val="20"/>
                <w:szCs w:val="20"/>
              </w:rPr>
            </w:pPr>
            <w:r w:rsidRPr="008B0449">
              <w:rPr>
                <w:sz w:val="20"/>
                <w:szCs w:val="20"/>
              </w:rPr>
              <w:t>Obere Vorstadt 38</w:t>
            </w:r>
          </w:p>
          <w:p w14:paraId="16BB7CA4" w14:textId="77777777" w:rsidR="007E7B50" w:rsidRPr="008B0449" w:rsidRDefault="007E7B50" w:rsidP="00EB2E8E">
            <w:pPr>
              <w:rPr>
                <w:sz w:val="20"/>
                <w:szCs w:val="20"/>
              </w:rPr>
            </w:pPr>
            <w:r w:rsidRPr="008B0449">
              <w:rPr>
                <w:sz w:val="20"/>
                <w:szCs w:val="20"/>
              </w:rPr>
              <w:t>5000 Aarau</w:t>
            </w:r>
          </w:p>
          <w:p w14:paraId="31A955AD" w14:textId="77777777" w:rsidR="007E7B50" w:rsidRPr="008B0449" w:rsidRDefault="007E7B50" w:rsidP="00EB2E8E">
            <w:pPr>
              <w:rPr>
                <w:sz w:val="20"/>
                <w:szCs w:val="20"/>
              </w:rPr>
            </w:pPr>
            <w:r w:rsidRPr="008B0449">
              <w:rPr>
                <w:sz w:val="20"/>
                <w:szCs w:val="20"/>
              </w:rPr>
              <w:t>Tel.: 062 835 38 50</w:t>
            </w:r>
          </w:p>
          <w:p w14:paraId="4848AD3B" w14:textId="77777777" w:rsidR="007E7B50" w:rsidRPr="008B0449" w:rsidRDefault="007E7B50" w:rsidP="00EB2E8E">
            <w:pPr>
              <w:rPr>
                <w:sz w:val="20"/>
                <w:szCs w:val="20"/>
              </w:rPr>
            </w:pPr>
            <w:r w:rsidRPr="008B0449">
              <w:rPr>
                <w:sz w:val="20"/>
                <w:szCs w:val="20"/>
              </w:rPr>
              <w:t>Fax: 062 835 39 19</w:t>
            </w:r>
          </w:p>
        </w:tc>
      </w:tr>
      <w:tr w:rsidR="00EB2E8E" w:rsidRPr="008B0449" w14:paraId="29E2A82A" w14:textId="77777777" w:rsidTr="00254B2A">
        <w:tc>
          <w:tcPr>
            <w:tcW w:w="8958" w:type="dxa"/>
          </w:tcPr>
          <w:p w14:paraId="2757C1F9" w14:textId="77777777" w:rsidR="00EB2E8E" w:rsidRPr="008B0449" w:rsidRDefault="00EB2E8E" w:rsidP="00EB2E8E">
            <w:pPr>
              <w:rPr>
                <w:sz w:val="20"/>
                <w:szCs w:val="20"/>
              </w:rPr>
            </w:pPr>
            <w:r w:rsidRPr="008B0449">
              <w:rPr>
                <w:sz w:val="20"/>
                <w:szCs w:val="20"/>
              </w:rPr>
              <w:t>Departement Gesundheit und Soziales</w:t>
            </w:r>
          </w:p>
          <w:p w14:paraId="6CB9310A" w14:textId="77777777" w:rsidR="00EB2E8E" w:rsidRPr="008B0449" w:rsidRDefault="00EB2E8E" w:rsidP="00EB2E8E">
            <w:pPr>
              <w:rPr>
                <w:sz w:val="20"/>
                <w:szCs w:val="20"/>
              </w:rPr>
            </w:pPr>
            <w:r w:rsidRPr="008B0449">
              <w:rPr>
                <w:sz w:val="20"/>
                <w:szCs w:val="20"/>
              </w:rPr>
              <w:t>Kantonaler Sozialdienst</w:t>
            </w:r>
          </w:p>
          <w:p w14:paraId="179B46B2" w14:textId="77777777" w:rsidR="00EB2E8E" w:rsidRPr="008B0449" w:rsidRDefault="00EB2E8E" w:rsidP="00EB2E8E">
            <w:pPr>
              <w:rPr>
                <w:sz w:val="20"/>
                <w:szCs w:val="20"/>
              </w:rPr>
            </w:pPr>
            <w:r w:rsidRPr="008B0449">
              <w:rPr>
                <w:sz w:val="20"/>
                <w:szCs w:val="20"/>
              </w:rPr>
              <w:t>Obere Vorstadt 3</w:t>
            </w:r>
          </w:p>
          <w:p w14:paraId="3AF3CA18" w14:textId="77777777" w:rsidR="00EB2E8E" w:rsidRPr="008B0449" w:rsidRDefault="00EB2E8E" w:rsidP="00EB2E8E">
            <w:pPr>
              <w:rPr>
                <w:sz w:val="20"/>
                <w:szCs w:val="20"/>
              </w:rPr>
            </w:pPr>
            <w:r w:rsidRPr="008B0449">
              <w:rPr>
                <w:sz w:val="20"/>
                <w:szCs w:val="20"/>
              </w:rPr>
              <w:t>5000 Aarau</w:t>
            </w:r>
          </w:p>
          <w:p w14:paraId="359CD3BC" w14:textId="77777777" w:rsidR="00EB2E8E" w:rsidRPr="008B0449" w:rsidRDefault="00EB2E8E" w:rsidP="00EB2E8E">
            <w:pPr>
              <w:rPr>
                <w:sz w:val="20"/>
                <w:szCs w:val="20"/>
              </w:rPr>
            </w:pPr>
            <w:r w:rsidRPr="008B0449">
              <w:rPr>
                <w:sz w:val="20"/>
                <w:szCs w:val="20"/>
              </w:rPr>
              <w:t>Tel.: 062 835 29 90</w:t>
            </w:r>
          </w:p>
          <w:p w14:paraId="5C73A50B" w14:textId="77777777" w:rsidR="00EB2E8E" w:rsidRPr="008B0449" w:rsidRDefault="00EB2E8E" w:rsidP="00EB2E8E">
            <w:pPr>
              <w:rPr>
                <w:sz w:val="20"/>
                <w:szCs w:val="20"/>
              </w:rPr>
            </w:pPr>
            <w:r w:rsidRPr="008B0449">
              <w:rPr>
                <w:sz w:val="20"/>
                <w:szCs w:val="20"/>
              </w:rPr>
              <w:t>Fax: 062 835 49 99</w:t>
            </w:r>
          </w:p>
          <w:p w14:paraId="5B8F775A" w14:textId="3C7FFE61" w:rsidR="00EB2E8E" w:rsidRPr="008B0449" w:rsidRDefault="008B0449" w:rsidP="00EB2E8E">
            <w:pPr>
              <w:rPr>
                <w:sz w:val="20"/>
                <w:szCs w:val="20"/>
              </w:rPr>
            </w:pPr>
            <w:hyperlink r:id="rId23" w:history="1">
              <w:r w:rsidR="00EB2E8E" w:rsidRPr="008B0449">
                <w:rPr>
                  <w:rStyle w:val="Hyperlink"/>
                  <w:sz w:val="20"/>
                  <w:szCs w:val="20"/>
                </w:rPr>
                <w:t>info.ksd@ag.ch</w:t>
              </w:r>
            </w:hyperlink>
          </w:p>
        </w:tc>
      </w:tr>
      <w:tr w:rsidR="00EB2E8E" w:rsidRPr="008B0449" w14:paraId="599B0E92" w14:textId="77777777" w:rsidTr="00254B2A">
        <w:tc>
          <w:tcPr>
            <w:tcW w:w="8958" w:type="dxa"/>
          </w:tcPr>
          <w:p w14:paraId="775A1F62" w14:textId="77777777" w:rsidR="00EB2E8E" w:rsidRPr="008B0449" w:rsidRDefault="00EB2E8E" w:rsidP="00EB2E8E">
            <w:pPr>
              <w:rPr>
                <w:sz w:val="20"/>
                <w:szCs w:val="20"/>
              </w:rPr>
            </w:pPr>
            <w:r w:rsidRPr="008B0449">
              <w:rPr>
                <w:sz w:val="20"/>
                <w:szCs w:val="20"/>
              </w:rPr>
              <w:lastRenderedPageBreak/>
              <w:t>Departement Bildung Kultur und Sport</w:t>
            </w:r>
          </w:p>
          <w:p w14:paraId="5772E16B" w14:textId="77777777" w:rsidR="00EB2E8E" w:rsidRPr="008B0449" w:rsidRDefault="00EB2E8E" w:rsidP="00EB2E8E">
            <w:pPr>
              <w:rPr>
                <w:sz w:val="20"/>
                <w:szCs w:val="20"/>
              </w:rPr>
            </w:pPr>
            <w:r w:rsidRPr="008B0449">
              <w:rPr>
                <w:sz w:val="20"/>
                <w:szCs w:val="20"/>
              </w:rPr>
              <w:t>Abteilung Sonderschulung, Heime und Werkstätten</w:t>
            </w:r>
          </w:p>
          <w:p w14:paraId="6D3EB895" w14:textId="77777777" w:rsidR="00EB2E8E" w:rsidRPr="008B0449" w:rsidRDefault="00EB2E8E" w:rsidP="00EB2E8E">
            <w:pPr>
              <w:rPr>
                <w:sz w:val="20"/>
                <w:szCs w:val="20"/>
              </w:rPr>
            </w:pPr>
            <w:r w:rsidRPr="008B0449">
              <w:rPr>
                <w:sz w:val="20"/>
                <w:szCs w:val="20"/>
              </w:rPr>
              <w:t>Bahnhofsstrasse 29</w:t>
            </w:r>
          </w:p>
          <w:p w14:paraId="1A3C2FDB" w14:textId="77777777" w:rsidR="00EB2E8E" w:rsidRPr="008B0449" w:rsidRDefault="00EB2E8E" w:rsidP="00EB2E8E">
            <w:pPr>
              <w:rPr>
                <w:sz w:val="20"/>
                <w:szCs w:val="20"/>
              </w:rPr>
            </w:pPr>
            <w:r w:rsidRPr="008B0449">
              <w:rPr>
                <w:sz w:val="20"/>
                <w:szCs w:val="20"/>
              </w:rPr>
              <w:t>5001 Aarau</w:t>
            </w:r>
          </w:p>
          <w:p w14:paraId="1204A4A0" w14:textId="77777777" w:rsidR="00EB2E8E" w:rsidRPr="008B0449" w:rsidRDefault="00EB2E8E" w:rsidP="00EB2E8E">
            <w:pPr>
              <w:rPr>
                <w:sz w:val="20"/>
                <w:szCs w:val="20"/>
              </w:rPr>
            </w:pPr>
            <w:r w:rsidRPr="008B0449">
              <w:rPr>
                <w:sz w:val="20"/>
                <w:szCs w:val="20"/>
              </w:rPr>
              <w:t>Tel.: 062 835 21 70</w:t>
            </w:r>
          </w:p>
          <w:p w14:paraId="572C4D37" w14:textId="154EA5C9" w:rsidR="00EB2E8E" w:rsidRPr="008B0449" w:rsidRDefault="008B0449" w:rsidP="00EB2E8E">
            <w:pPr>
              <w:rPr>
                <w:sz w:val="20"/>
                <w:szCs w:val="20"/>
              </w:rPr>
            </w:pPr>
            <w:hyperlink r:id="rId24" w:history="1">
              <w:r w:rsidR="00EB2E8E" w:rsidRPr="008B0449">
                <w:rPr>
                  <w:rStyle w:val="Hyperlink"/>
                  <w:sz w:val="20"/>
                  <w:szCs w:val="20"/>
                </w:rPr>
                <w:t>shw@ag.ch</w:t>
              </w:r>
            </w:hyperlink>
          </w:p>
        </w:tc>
      </w:tr>
      <w:tr w:rsidR="00EB2E8E" w:rsidRPr="008B0449" w14:paraId="124DC81F" w14:textId="77777777" w:rsidTr="00254B2A">
        <w:tc>
          <w:tcPr>
            <w:tcW w:w="8958" w:type="dxa"/>
          </w:tcPr>
          <w:p w14:paraId="2C8ADDD8" w14:textId="77777777" w:rsidR="00EB2E8E" w:rsidRPr="008B0449" w:rsidRDefault="00EB2E8E" w:rsidP="00EB2E8E">
            <w:pPr>
              <w:rPr>
                <w:sz w:val="20"/>
                <w:szCs w:val="20"/>
              </w:rPr>
            </w:pPr>
            <w:r w:rsidRPr="008B0449">
              <w:rPr>
                <w:sz w:val="20"/>
                <w:szCs w:val="20"/>
              </w:rPr>
              <w:t>Fachstelle Pflegekind Aargau (als Vertretung der Familienplatzierungsorganisationen)</w:t>
            </w:r>
          </w:p>
          <w:p w14:paraId="666D6309" w14:textId="77777777" w:rsidR="00EB2E8E" w:rsidRPr="008B0449" w:rsidRDefault="00EB2E8E" w:rsidP="00EB2E8E">
            <w:pPr>
              <w:rPr>
                <w:sz w:val="20"/>
                <w:szCs w:val="20"/>
              </w:rPr>
            </w:pPr>
            <w:r w:rsidRPr="008B0449">
              <w:rPr>
                <w:sz w:val="20"/>
                <w:szCs w:val="20"/>
              </w:rPr>
              <w:t>Schartenstrasse 41</w:t>
            </w:r>
          </w:p>
          <w:p w14:paraId="0D7D399F" w14:textId="77777777" w:rsidR="00EB2E8E" w:rsidRPr="008B0449" w:rsidRDefault="00EB2E8E" w:rsidP="00EB2E8E">
            <w:pPr>
              <w:rPr>
                <w:sz w:val="20"/>
                <w:szCs w:val="20"/>
              </w:rPr>
            </w:pPr>
            <w:r w:rsidRPr="008B0449">
              <w:rPr>
                <w:sz w:val="20"/>
                <w:szCs w:val="20"/>
              </w:rPr>
              <w:t>5400 Baden</w:t>
            </w:r>
          </w:p>
          <w:p w14:paraId="18184B13" w14:textId="77777777" w:rsidR="00EB2E8E" w:rsidRPr="008B0449" w:rsidRDefault="00EB2E8E" w:rsidP="00EB2E8E">
            <w:pPr>
              <w:rPr>
                <w:color w:val="000000"/>
                <w:sz w:val="20"/>
                <w:szCs w:val="20"/>
              </w:rPr>
            </w:pPr>
            <w:r w:rsidRPr="008B0449">
              <w:rPr>
                <w:sz w:val="20"/>
                <w:szCs w:val="20"/>
              </w:rPr>
              <w:t xml:space="preserve">Tel.: </w:t>
            </w:r>
            <w:r w:rsidRPr="008B0449">
              <w:rPr>
                <w:color w:val="000000"/>
                <w:sz w:val="20"/>
                <w:szCs w:val="20"/>
              </w:rPr>
              <w:t>056 210 35 90</w:t>
            </w:r>
          </w:p>
          <w:p w14:paraId="7704E839" w14:textId="053ABBA2" w:rsidR="00EB2E8E" w:rsidRPr="008B0449" w:rsidRDefault="008B0449" w:rsidP="00EB2E8E">
            <w:pPr>
              <w:rPr>
                <w:sz w:val="20"/>
                <w:szCs w:val="20"/>
              </w:rPr>
            </w:pPr>
            <w:hyperlink r:id="rId25" w:history="1">
              <w:r w:rsidR="00EB2E8E" w:rsidRPr="008B0449">
                <w:rPr>
                  <w:rStyle w:val="Hyperlink"/>
                  <w:sz w:val="20"/>
                  <w:szCs w:val="20"/>
                </w:rPr>
                <w:t>info@pflegekind-ag.ch</w:t>
              </w:r>
            </w:hyperlink>
          </w:p>
        </w:tc>
      </w:tr>
    </w:tbl>
    <w:p w14:paraId="0AE37A6F" w14:textId="77777777" w:rsidR="00047F27" w:rsidRPr="008B0449" w:rsidRDefault="00047F27" w:rsidP="00A47B28">
      <w:pPr>
        <w:pStyle w:val="berschrift2"/>
      </w:pPr>
      <w:bookmarkStart w:id="43" w:name="_Toc20223560"/>
      <w:r w:rsidRPr="008B0449">
        <w:t>Rechtliche Grundlagen</w:t>
      </w:r>
      <w:bookmarkEnd w:id="43"/>
    </w:p>
    <w:p w14:paraId="53DCAED8" w14:textId="77777777" w:rsidR="003B36E1" w:rsidRPr="008B0449" w:rsidRDefault="003B36E1" w:rsidP="00713744">
      <w:pPr>
        <w:pStyle w:val="AuflistungmitSymbolen"/>
      </w:pPr>
      <w:r w:rsidRPr="008B0449">
        <w:t>Schweizerisches Zivilgesetzbuch vom 10. Dezember 1907 (ZGB; SR 210)</w:t>
      </w:r>
    </w:p>
    <w:p w14:paraId="542C68FD" w14:textId="77777777" w:rsidR="003B36E1" w:rsidRPr="008B0449" w:rsidRDefault="003B36E1" w:rsidP="00713744">
      <w:pPr>
        <w:pStyle w:val="AuflistungmitSymbolen"/>
      </w:pPr>
      <w:r w:rsidRPr="008B0449">
        <w:t>Verordnung über die Aufnahme von Pflegekindern vom 19. Oktober 1977 (Pflegekinderverordnung, PAVO; SR 211.222.338), insbesondere Art.1,2, 4, 5, 6, 6b, 8, 8a, 8b, 9, 10, 11, 20a, 25, 26</w:t>
      </w:r>
    </w:p>
    <w:p w14:paraId="46C4878E" w14:textId="77777777" w:rsidR="003B36E1" w:rsidRPr="008B0449" w:rsidRDefault="003B36E1" w:rsidP="00713744">
      <w:pPr>
        <w:pStyle w:val="AuflistungmitSymbolen"/>
      </w:pPr>
      <w:r w:rsidRPr="008B0449">
        <w:t>Einführungsgesetz zum Schweizerischen Zivilgesetzbuch vom 27.06.2017 (EG ZGB; SAR 210.300), insbesondere § 18 Abs. 2 lit. a</w:t>
      </w:r>
    </w:p>
    <w:p w14:paraId="7C911DA9" w14:textId="77777777" w:rsidR="003B36E1" w:rsidRPr="008B0449" w:rsidRDefault="003B36E1" w:rsidP="00713744">
      <w:pPr>
        <w:pStyle w:val="AuflistungmitSymbolen"/>
      </w:pPr>
      <w:r w:rsidRPr="008B0449">
        <w:t>Verordnung zum Einführungsgesetz zum Schweizerischen Zivilgesetzbuch vom 27.09.2017 (V EG ZGB; SAR 210.311), insbesondere § 15 Abs. 2</w:t>
      </w:r>
    </w:p>
    <w:p w14:paraId="662BDCBF" w14:textId="77777777" w:rsidR="003B36E1" w:rsidRPr="008B0449" w:rsidRDefault="003B36E1" w:rsidP="00713744">
      <w:pPr>
        <w:pStyle w:val="AuflistungmitSymbolen"/>
      </w:pPr>
      <w:r w:rsidRPr="008B0449">
        <w:t>Verordnung über die Einrichtungen für Menschen mit besonderen Betreuungsbedürfnissen vom 08.11.2006 (Betreuungsverordnung; SAR 428.511), insbesondere § 3</w:t>
      </w:r>
    </w:p>
    <w:p w14:paraId="3BC06B12" w14:textId="0C37DC5B" w:rsidR="003B36E1" w:rsidRPr="008B0449" w:rsidRDefault="003B36E1" w:rsidP="00713744">
      <w:pPr>
        <w:pStyle w:val="AuflistungmitSymbolen"/>
      </w:pPr>
      <w:r w:rsidRPr="008B0449">
        <w:t>Verordnung über die Adoption vom 29.06.2011(Adoptionsverordnung, AdoV; SR 211.221.36)</w:t>
      </w:r>
    </w:p>
    <w:p w14:paraId="126B2A05" w14:textId="4CC18FF3" w:rsidR="00713744" w:rsidRPr="008B0449" w:rsidRDefault="00330EDE" w:rsidP="00254B2A">
      <w:pPr>
        <w:pStyle w:val="AuflistungmitSymbolen"/>
      </w:pPr>
      <w:r w:rsidRPr="008B0449">
        <w:t>Eidgenössisches Justiz- und Polizeidepartement EJPD: Erläuterungen zu den revidierten Bestimmungen der Pflegekinderverordnung</w:t>
      </w:r>
    </w:p>
    <w:p w14:paraId="5FD869A7" w14:textId="77777777" w:rsidR="001850F1" w:rsidRPr="008B0449" w:rsidRDefault="001850F1" w:rsidP="00A47B28">
      <w:pPr>
        <w:pStyle w:val="berschrift2"/>
      </w:pPr>
      <w:bookmarkStart w:id="44" w:name="_Toc20223561"/>
      <w:r w:rsidRPr="008B0449">
        <w:t>Literatur und weiterführende Links</w:t>
      </w:r>
      <w:bookmarkEnd w:id="44"/>
    </w:p>
    <w:p w14:paraId="0C5A1CE3" w14:textId="77777777" w:rsidR="003B36E1" w:rsidRPr="008B0449" w:rsidRDefault="00145928" w:rsidP="00713744">
      <w:pPr>
        <w:pStyle w:val="AuflistungmitSymbolen"/>
      </w:pPr>
      <w:r w:rsidRPr="008B0449">
        <w:t>Mazenauer Lucie, Gassner Sybille:</w:t>
      </w:r>
      <w:r w:rsidR="003B36E1" w:rsidRPr="008B0449">
        <w:t xml:space="preserve"> Der Pflegevertrag, FamPra.ch 02/2014 vom 8. Mai 2014, S. 274 ff.</w:t>
      </w:r>
    </w:p>
    <w:p w14:paraId="4F6C4595" w14:textId="393CDE63" w:rsidR="00757A2F" w:rsidRPr="008B0449" w:rsidRDefault="003B36E1" w:rsidP="00757A2F">
      <w:pPr>
        <w:pStyle w:val="AuflistungmitSymbolen"/>
      </w:pPr>
      <w:r w:rsidRPr="008B0449">
        <w:t>Bestellen von Strafregisterauszügen beim Bundesamt für Justiz:</w:t>
      </w:r>
      <w:r w:rsidRPr="008B0449">
        <w:br/>
      </w:r>
      <w:hyperlink r:id="rId26" w:history="1">
        <w:r w:rsidR="00757A2F" w:rsidRPr="008B0449">
          <w:rPr>
            <w:rStyle w:val="Hyperlink"/>
          </w:rPr>
          <w:t>www.e-service.admin.ch/crex/cms/c</w:t>
        </w:r>
        <w:r w:rsidR="00757A2F" w:rsidRPr="008B0449">
          <w:rPr>
            <w:rStyle w:val="Hyperlink"/>
          </w:rPr>
          <w:t>o</w:t>
        </w:r>
        <w:r w:rsidR="00757A2F" w:rsidRPr="008B0449">
          <w:rPr>
            <w:rStyle w:val="Hyperlink"/>
          </w:rPr>
          <w:t>ntent/strafregister/uebersicht_de</w:t>
        </w:r>
      </w:hyperlink>
    </w:p>
    <w:p w14:paraId="0A62E7D6" w14:textId="6F2C6011" w:rsidR="003B36E1" w:rsidRPr="008B0449" w:rsidRDefault="003B36E1" w:rsidP="00713744">
      <w:pPr>
        <w:pStyle w:val="AuflistungmitSymbolen"/>
        <w:rPr>
          <w:color w:val="0000FF" w:themeColor="hyperlink"/>
          <w:u w:val="single"/>
        </w:rPr>
      </w:pPr>
      <w:r w:rsidRPr="008B0449">
        <w:t xml:space="preserve">Liste der Familienplatzierungsorganisationen mit Geschäftssitz im Kanton Aargau:  </w:t>
      </w:r>
      <w:hyperlink r:id="rId27" w:history="1">
        <w:r w:rsidRPr="008B0449">
          <w:rPr>
            <w:rStyle w:val="Hyperlink"/>
            <w:rFonts w:cs="Arial"/>
          </w:rPr>
          <w:t>www.ag.ch</w:t>
        </w:r>
        <w:r w:rsidRPr="008B0449">
          <w:rPr>
            <w:rStyle w:val="Hyperlink"/>
            <w:rFonts w:cs="Arial"/>
          </w:rPr>
          <w:t>/</w:t>
        </w:r>
        <w:r w:rsidRPr="008B0449">
          <w:rPr>
            <w:rStyle w:val="Hyperlink"/>
            <w:rFonts w:cs="Arial"/>
          </w:rPr>
          <w:t>shw</w:t>
        </w:r>
      </w:hyperlink>
    </w:p>
    <w:p w14:paraId="0F64A67B" w14:textId="146E5FCB" w:rsidR="003B36E1" w:rsidRPr="008B0449" w:rsidRDefault="003B36E1" w:rsidP="00713744">
      <w:pPr>
        <w:pStyle w:val="AuflistungmitSymbolen"/>
        <w:rPr>
          <w:color w:val="0000FF" w:themeColor="hyperlink"/>
          <w:u w:val="single"/>
        </w:rPr>
      </w:pPr>
      <w:r w:rsidRPr="008B0449">
        <w:t>Merkblatt Beitragspflicht auf Entschädigungen für Pflegeeltern und Tageseltern, Stand 01.05.2016:</w:t>
      </w:r>
      <w:r w:rsidRPr="008B0449">
        <w:br/>
      </w:r>
      <w:hyperlink r:id="rId28" w:history="1">
        <w:r w:rsidRPr="008B0449">
          <w:rPr>
            <w:rStyle w:val="Hyperlink"/>
            <w:rFonts w:cs="Arial"/>
          </w:rPr>
          <w:t>www.sva-a</w:t>
        </w:r>
        <w:r w:rsidRPr="008B0449">
          <w:rPr>
            <w:rStyle w:val="Hyperlink"/>
            <w:rFonts w:cs="Arial"/>
          </w:rPr>
          <w:t>g</w:t>
        </w:r>
        <w:r w:rsidRPr="008B0449">
          <w:rPr>
            <w:rStyle w:val="Hyperlink"/>
            <w:rFonts w:cs="Arial"/>
          </w:rPr>
          <w:t>.ch</w:t>
        </w:r>
      </w:hyperlink>
    </w:p>
    <w:sectPr w:rsidR="003B36E1" w:rsidRPr="008B0449" w:rsidSect="00847282">
      <w:headerReference w:type="even" r:id="rId29"/>
      <w:headerReference w:type="default" r:id="rId30"/>
      <w:footerReference w:type="default" r:id="rId31"/>
      <w:headerReference w:type="first" r:id="rId32"/>
      <w:type w:val="continuous"/>
      <w:pgSz w:w="11906" w:h="16838" w:code="9"/>
      <w:pgMar w:top="1134" w:right="1134" w:bottom="1134" w:left="181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76225" w14:textId="77777777" w:rsidR="004B3EAF" w:rsidRPr="008B0449" w:rsidRDefault="004B3EAF">
      <w:r w:rsidRPr="008B0449">
        <w:separator/>
      </w:r>
    </w:p>
  </w:endnote>
  <w:endnote w:type="continuationSeparator" w:id="0">
    <w:p w14:paraId="1BA709D7" w14:textId="77777777" w:rsidR="004B3EAF" w:rsidRPr="008B0449" w:rsidRDefault="004B3EAF">
      <w:r w:rsidRPr="008B0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CD50" w14:textId="77777777" w:rsidR="0088015B" w:rsidRPr="008B0449" w:rsidRDefault="008801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8D28" w14:textId="77777777" w:rsidR="004B3EAF" w:rsidRPr="008B0449" w:rsidRDefault="004B3EAF" w:rsidP="003952FE">
    <w:pPr>
      <w:pStyle w:val="Fuzeile"/>
    </w:pPr>
    <w:bookmarkStart w:id="3" w:name="LogoZusatz"/>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52BF" w14:textId="77777777" w:rsidR="0088015B" w:rsidRPr="008B0449" w:rsidRDefault="0088015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96231"/>
      <w:docPartObj>
        <w:docPartGallery w:val="Page Numbers (Bottom of Page)"/>
        <w:docPartUnique/>
      </w:docPartObj>
    </w:sdtPr>
    <w:sdtEndPr/>
    <w:sdtContent>
      <w:sdt>
        <w:sdtPr>
          <w:id w:val="-1769616900"/>
          <w:docPartObj>
            <w:docPartGallery w:val="Page Numbers (Top of Page)"/>
            <w:docPartUnique/>
          </w:docPartObj>
        </w:sdtPr>
        <w:sdtEndPr/>
        <w:sdtContent>
          <w:p w14:paraId="344491F6" w14:textId="3DC6F8BA" w:rsidR="004B3EAF" w:rsidRDefault="004B3EAF">
            <w:pPr>
              <w:pStyle w:val="Fuzeile"/>
              <w:jc w:val="right"/>
            </w:pPr>
            <w:r w:rsidRPr="00CE3C45">
              <w:rPr>
                <w:bCs/>
                <w:sz w:val="24"/>
              </w:rPr>
              <w:fldChar w:fldCharType="begin"/>
            </w:r>
            <w:r w:rsidRPr="00CE3C45">
              <w:rPr>
                <w:bCs/>
              </w:rPr>
              <w:instrText>PAGE</w:instrText>
            </w:r>
            <w:r w:rsidRPr="00CE3C45">
              <w:rPr>
                <w:bCs/>
                <w:sz w:val="24"/>
              </w:rPr>
              <w:fldChar w:fldCharType="separate"/>
            </w:r>
            <w:r w:rsidR="008B0449">
              <w:rPr>
                <w:bCs/>
                <w:noProof/>
              </w:rPr>
              <w:t>8</w:t>
            </w:r>
            <w:r w:rsidRPr="00CE3C45">
              <w:rPr>
                <w:bCs/>
                <w:sz w:val="24"/>
              </w:rPr>
              <w:fldChar w:fldCharType="end"/>
            </w:r>
            <w:r w:rsidRPr="00CE3C45">
              <w:rPr>
                <w:lang w:val="de-DE"/>
              </w:rPr>
              <w:t xml:space="preserve"> von </w:t>
            </w:r>
            <w:r w:rsidRPr="00CE3C45">
              <w:rPr>
                <w:bCs/>
                <w:sz w:val="24"/>
              </w:rPr>
              <w:fldChar w:fldCharType="begin"/>
            </w:r>
            <w:r w:rsidRPr="00CE3C45">
              <w:rPr>
                <w:bCs/>
              </w:rPr>
              <w:instrText>NUMPAGES</w:instrText>
            </w:r>
            <w:r w:rsidRPr="00CE3C45">
              <w:rPr>
                <w:bCs/>
                <w:sz w:val="24"/>
              </w:rPr>
              <w:fldChar w:fldCharType="separate"/>
            </w:r>
            <w:r w:rsidR="008B0449">
              <w:rPr>
                <w:bCs/>
                <w:noProof/>
              </w:rPr>
              <w:t>11</w:t>
            </w:r>
            <w:r w:rsidRPr="00CE3C45">
              <w:rPr>
                <w:bCs/>
                <w:sz w:val="24"/>
              </w:rPr>
              <w:fldChar w:fldCharType="end"/>
            </w:r>
          </w:p>
        </w:sdtContent>
      </w:sdt>
    </w:sdtContent>
  </w:sdt>
  <w:p w14:paraId="59A2B648" w14:textId="77777777" w:rsidR="004B3EAF" w:rsidRPr="006B7C1B" w:rsidRDefault="004B3EAF" w:rsidP="006B7C1B">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677E" w14:textId="77777777" w:rsidR="004B3EAF" w:rsidRPr="008B0449" w:rsidRDefault="004B3EAF">
      <w:r w:rsidRPr="008B0449">
        <w:separator/>
      </w:r>
    </w:p>
  </w:footnote>
  <w:footnote w:type="continuationSeparator" w:id="0">
    <w:p w14:paraId="189E9053" w14:textId="77777777" w:rsidR="004B3EAF" w:rsidRPr="008B0449" w:rsidRDefault="004B3EAF">
      <w:r w:rsidRPr="008B0449">
        <w:continuationSeparator/>
      </w:r>
    </w:p>
  </w:footnote>
  <w:footnote w:id="1">
    <w:p w14:paraId="098F04FB" w14:textId="6B024246" w:rsidR="004B3EAF" w:rsidRPr="008B0449" w:rsidRDefault="004B3EAF">
      <w:pPr>
        <w:pStyle w:val="Funotentext"/>
      </w:pPr>
      <w:r w:rsidRPr="008B0449">
        <w:rPr>
          <w:rStyle w:val="Funotenzeichen"/>
        </w:rPr>
        <w:footnoteRef/>
      </w:r>
      <w:r w:rsidRPr="008B0449">
        <w:t xml:space="preserve"> Formular Gesuch um generelle Eignungsbestätigung für maximal drei Pflegeplätze</w:t>
      </w:r>
    </w:p>
  </w:footnote>
  <w:footnote w:id="2">
    <w:p w14:paraId="52384EDD" w14:textId="4C1954F4" w:rsidR="004B3EAF" w:rsidRPr="008B0449" w:rsidRDefault="004B3EAF">
      <w:pPr>
        <w:pStyle w:val="Funotentext"/>
      </w:pPr>
      <w:r w:rsidRPr="008B0449">
        <w:rPr>
          <w:rStyle w:val="Funotenzeichen"/>
        </w:rPr>
        <w:footnoteRef/>
      </w:r>
      <w:r w:rsidRPr="008B0449">
        <w:t xml:space="preserve"> Vorlage Generelle Eignungsbestätigung für maximal drei Pflegeplätze</w:t>
      </w:r>
    </w:p>
  </w:footnote>
  <w:footnote w:id="3">
    <w:p w14:paraId="554D1FF1" w14:textId="774206F0" w:rsidR="004B3EAF" w:rsidRPr="008B0449" w:rsidRDefault="004B3EAF">
      <w:pPr>
        <w:pStyle w:val="Funotentext"/>
      </w:pPr>
      <w:r w:rsidRPr="008B0449">
        <w:rPr>
          <w:rStyle w:val="Funotenzeichen"/>
        </w:rPr>
        <w:footnoteRef/>
      </w:r>
      <w:r w:rsidRPr="008B0449">
        <w:t xml:space="preserve"> Formular Gesuch um kindesspezifische Pflegeplatzbewilligung</w:t>
      </w:r>
    </w:p>
  </w:footnote>
  <w:footnote w:id="4">
    <w:p w14:paraId="349E42B8" w14:textId="0834C108" w:rsidR="004B3EAF" w:rsidRPr="008B0449" w:rsidRDefault="004B3EAF">
      <w:pPr>
        <w:pStyle w:val="Funotentext"/>
      </w:pPr>
      <w:r w:rsidRPr="008B0449">
        <w:rPr>
          <w:rStyle w:val="Funotenzeichen"/>
        </w:rPr>
        <w:footnoteRef/>
      </w:r>
      <w:r w:rsidRPr="008B0449">
        <w:t xml:space="preserve"> Vorlage Kindesspezifische Pflegeplatzbewilligung</w:t>
      </w:r>
    </w:p>
  </w:footnote>
  <w:footnote w:id="5">
    <w:p w14:paraId="2F251249" w14:textId="0D2CDD37" w:rsidR="004B3EAF" w:rsidRPr="008B0449" w:rsidRDefault="004B3EAF">
      <w:pPr>
        <w:pStyle w:val="Funotentext"/>
      </w:pPr>
      <w:r w:rsidRPr="008B0449">
        <w:rPr>
          <w:rStyle w:val="Funotenzeichen"/>
        </w:rPr>
        <w:footnoteRef/>
      </w:r>
      <w:r w:rsidRPr="008B0449">
        <w:t xml:space="preserve"> Formular Gesuch um kombinierte generelle Bewilligung für maximal drei Pflegeplätze für Kriseninterventionen, Vorlage Kombinierte generelle Bewilligung für maximal drei Pflegeplätze für Kriseninterventionen</w:t>
      </w:r>
    </w:p>
  </w:footnote>
  <w:footnote w:id="6">
    <w:p w14:paraId="1FBAA439" w14:textId="32B19F7F" w:rsidR="004B3EAF" w:rsidRPr="008B0449" w:rsidRDefault="004B3EAF">
      <w:pPr>
        <w:pStyle w:val="Funotentext"/>
      </w:pPr>
      <w:r w:rsidRPr="008B0449">
        <w:rPr>
          <w:rStyle w:val="Funotenzeichen"/>
        </w:rPr>
        <w:footnoteRef/>
      </w:r>
      <w:r w:rsidRPr="008B0449">
        <w:t xml:space="preserve"> Zur Eignungsprüfung der Pflegeeltern liegen folgende Hilfsmittel vor: Formular Gesuch um generelle Eignungsbestätigung, Fragebogen Abklärun</w:t>
      </w:r>
      <w:r w:rsidR="008B0449" w:rsidRPr="008B0449">
        <w:t>g</w:t>
      </w:r>
      <w:r w:rsidRPr="008B0449">
        <w:t xml:space="preserve">, </w:t>
      </w:r>
      <w:bookmarkStart w:id="24" w:name="_GoBack"/>
      <w:bookmarkEnd w:id="24"/>
      <w:r w:rsidRPr="008B0449">
        <w:t>Ärztliche Bescheinigung Pflegeeltern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7F18" w14:textId="77777777" w:rsidR="0088015B" w:rsidRPr="008B0449" w:rsidRDefault="008801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D94EC" w14:textId="6AA6FC4C" w:rsidR="004B3EAF" w:rsidRPr="008B0449" w:rsidRDefault="004B3EAF" w:rsidP="00847282">
    <w:pPr>
      <w:spacing w:line="240" w:lineRule="auto"/>
      <w:rPr>
        <w:sz w:val="2"/>
        <w:szCs w:val="2"/>
      </w:rPr>
    </w:pPr>
  </w:p>
  <w:tbl>
    <w:tblPr>
      <w:tblStyle w:val="Template"/>
      <w:tblW w:w="0" w:type="auto"/>
      <w:tblInd w:w="-1191" w:type="dxa"/>
      <w:tblLayout w:type="fixed"/>
      <w:tblLook w:val="04A0" w:firstRow="1" w:lastRow="0" w:firstColumn="1" w:lastColumn="0" w:noHBand="0" w:noVBand="1"/>
    </w:tblPr>
    <w:tblGrid>
      <w:gridCol w:w="907"/>
      <w:gridCol w:w="28"/>
    </w:tblGrid>
    <w:tr w:rsidR="004B3EAF" w:rsidRPr="008B0449" w14:paraId="61AE4DD5" w14:textId="77777777" w:rsidTr="00CD579E">
      <w:trPr>
        <w:cantSplit/>
        <w:trHeight w:val="4820"/>
      </w:trPr>
      <w:tc>
        <w:tcPr>
          <w:tcW w:w="907" w:type="dxa"/>
          <w:shd w:val="clear" w:color="auto" w:fill="auto"/>
          <w:noWrap/>
          <w:tcMar>
            <w:top w:w="0" w:type="dxa"/>
          </w:tcMar>
          <w:textDirection w:val="btLr"/>
        </w:tcPr>
        <w:p w14:paraId="5C671CB1" w14:textId="77777777" w:rsidR="004B3EAF" w:rsidRPr="008B0449" w:rsidRDefault="004B3EAF" w:rsidP="001769A8">
          <w:pPr>
            <w:pStyle w:val="OutputprofileTitle"/>
          </w:pPr>
        </w:p>
      </w:tc>
      <w:tc>
        <w:tcPr>
          <w:tcW w:w="28" w:type="dxa"/>
        </w:tcPr>
        <w:p w14:paraId="7AC48EFC" w14:textId="77777777" w:rsidR="004B3EAF" w:rsidRPr="008B0449" w:rsidRDefault="004B3EAF" w:rsidP="00F67920">
          <w:pPr>
            <w:pStyle w:val="OutputprofileTitleDistance"/>
          </w:pPr>
        </w:p>
      </w:tc>
    </w:tr>
    <w:tr w:rsidR="004B3EAF" w:rsidRPr="008B0449" w14:paraId="618D2C42" w14:textId="77777777" w:rsidTr="00C95F8B">
      <w:trPr>
        <w:cantSplit/>
        <w:trHeight w:val="1985"/>
      </w:trPr>
      <w:tc>
        <w:tcPr>
          <w:tcW w:w="907" w:type="dxa"/>
          <w:shd w:val="clear" w:color="auto" w:fill="auto"/>
          <w:tcMar>
            <w:top w:w="113" w:type="dxa"/>
            <w:left w:w="125" w:type="dxa"/>
          </w:tcMar>
          <w:textDirection w:val="btLr"/>
        </w:tcPr>
        <w:p w14:paraId="76ECE0FB" w14:textId="77777777" w:rsidR="004B3EAF" w:rsidRPr="008B0449" w:rsidRDefault="004B3EAF" w:rsidP="00183CF9">
          <w:pPr>
            <w:pStyle w:val="OutputprofileText"/>
          </w:pPr>
        </w:p>
      </w:tc>
      <w:tc>
        <w:tcPr>
          <w:tcW w:w="28" w:type="dxa"/>
          <w:textDirection w:val="btLr"/>
        </w:tcPr>
        <w:p w14:paraId="78800001" w14:textId="77777777" w:rsidR="004B3EAF" w:rsidRPr="008B0449" w:rsidRDefault="004B3EAF" w:rsidP="00183CF9">
          <w:pPr>
            <w:pStyle w:val="OutputprofileText"/>
          </w:pPr>
        </w:p>
      </w:tc>
    </w:tr>
  </w:tbl>
  <w:p w14:paraId="7FE7D097" w14:textId="77777777" w:rsidR="004B3EAF" w:rsidRPr="008B0449" w:rsidRDefault="004B3EAF">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1728" w14:textId="77777777" w:rsidR="0088015B" w:rsidRPr="008B0449" w:rsidRDefault="0088015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E09D" w14:textId="1860CD14" w:rsidR="004B3EAF" w:rsidRDefault="004B3EA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4B39" w14:textId="54A82991" w:rsidR="004B3EAF" w:rsidRDefault="004B3EAF">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63B3" w14:textId="2329DF1B" w:rsidR="004B3EAF" w:rsidRDefault="004B3E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5847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44778"/>
    <w:multiLevelType w:val="multilevel"/>
    <w:tmpl w:val="5FAE144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0"/>
        <w:szCs w:val="20"/>
      </w:rPr>
    </w:lvl>
    <w:lvl w:ilvl="6">
      <w:start w:val="1"/>
      <w:numFmt w:val="decimal"/>
      <w:pStyle w:val="berschrift7"/>
      <w:suff w:val="space"/>
      <w:lvlText w:val="%1.%2.%3.%4.%5.%6.%7"/>
      <w:lvlJc w:val="left"/>
      <w:pPr>
        <w:ind w:left="0" w:firstLine="0"/>
      </w:pPr>
      <w:rPr>
        <w:rFonts w:hint="default"/>
        <w:b/>
        <w:i w:val="0"/>
        <w:sz w:val="20"/>
        <w:szCs w:val="20"/>
      </w:rPr>
    </w:lvl>
    <w:lvl w:ilvl="7">
      <w:start w:val="1"/>
      <w:numFmt w:val="decimal"/>
      <w:pStyle w:val="berschrift8"/>
      <w:suff w:val="space"/>
      <w:lvlText w:val="%1.%2.%3.%4.%5.%6.%7.%8"/>
      <w:lvlJc w:val="left"/>
      <w:pPr>
        <w:ind w:left="0" w:firstLine="0"/>
      </w:pPr>
      <w:rPr>
        <w:rFonts w:hint="default"/>
        <w:b/>
        <w:i w:val="0"/>
        <w:sz w:val="20"/>
        <w:szCs w:val="20"/>
      </w:rPr>
    </w:lvl>
    <w:lvl w:ilvl="8">
      <w:start w:val="1"/>
      <w:numFmt w:val="decimal"/>
      <w:pStyle w:val="berschrift9"/>
      <w:suff w:val="space"/>
      <w:lvlText w:val="%1.%2.%3.%4.%5.%6.%7.%8.%9"/>
      <w:lvlJc w:val="left"/>
      <w:pPr>
        <w:ind w:left="0" w:firstLine="0"/>
      </w:pPr>
      <w:rPr>
        <w:rFonts w:hint="default"/>
        <w:b/>
        <w:i w:val="0"/>
        <w:sz w:val="20"/>
        <w:szCs w:val="20"/>
      </w:rPr>
    </w:lvl>
  </w:abstractNum>
  <w:abstractNum w:abstractNumId="2" w15:restartNumberingAfterBreak="0">
    <w:nsid w:val="03482385"/>
    <w:multiLevelType w:val="hybridMultilevel"/>
    <w:tmpl w:val="D3004DE6"/>
    <w:name w:val="200707161401444232237722"/>
    <w:lvl w:ilvl="0" w:tplc="AB4020F0">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BC95BDC"/>
    <w:multiLevelType w:val="hybridMultilevel"/>
    <w:tmpl w:val="B906C6A4"/>
    <w:lvl w:ilvl="0" w:tplc="12BE758C">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5918C8"/>
    <w:multiLevelType w:val="hybridMultilevel"/>
    <w:tmpl w:val="CF462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0A3714"/>
    <w:multiLevelType w:val="multilevel"/>
    <w:tmpl w:val="7A8A8300"/>
    <w:lvl w:ilvl="0">
      <w:start w:val="1"/>
      <w:numFmt w:val="decimal"/>
      <w:pStyle w:val="AuflistungmitNummernmitAbstand"/>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6" w15:restartNumberingAfterBreak="0">
    <w:nsid w:val="182505DF"/>
    <w:multiLevelType w:val="hybridMultilevel"/>
    <w:tmpl w:val="09927D94"/>
    <w:lvl w:ilvl="0" w:tplc="5574AEB6">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6F59B6"/>
    <w:multiLevelType w:val="hybridMultilevel"/>
    <w:tmpl w:val="C592F8F6"/>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344003"/>
    <w:multiLevelType w:val="multilevel"/>
    <w:tmpl w:val="FD3A66B2"/>
    <w:lvl w:ilvl="0">
      <w:start w:val="1"/>
      <w:numFmt w:val="lowerLetter"/>
      <w:pStyle w:val="AuflistungmitKleinbuchstaben"/>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1" w:hanging="281"/>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9" w15:restartNumberingAfterBreak="0">
    <w:nsid w:val="243967DE"/>
    <w:multiLevelType w:val="hybridMultilevel"/>
    <w:tmpl w:val="F0E879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D7700A"/>
    <w:multiLevelType w:val="multilevel"/>
    <w:tmpl w:val="E300FEBC"/>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1" w15:restartNumberingAfterBreak="0">
    <w:nsid w:val="2FAC092B"/>
    <w:multiLevelType w:val="multilevel"/>
    <w:tmpl w:val="1BEA5DEC"/>
    <w:lvl w:ilvl="0">
      <w:start w:val="1"/>
      <w:numFmt w:val="upperRoman"/>
      <w:pStyle w:val="AuflistungmitrmischenNummern"/>
      <w:lvlText w:val="%1."/>
      <w:lvlJc w:val="left"/>
      <w:pPr>
        <w:ind w:left="425" w:hanging="425"/>
      </w:pPr>
      <w:rPr>
        <w:rFonts w:hint="default"/>
      </w:rPr>
    </w:lvl>
    <w:lvl w:ilvl="1">
      <w:start w:val="1"/>
      <w:numFmt w:val="upperRoman"/>
      <w:lvlText w:val="%2."/>
      <w:lvlJc w:val="left"/>
      <w:pPr>
        <w:ind w:left="850" w:hanging="425"/>
      </w:pPr>
      <w:rPr>
        <w:rFonts w:hint="default"/>
      </w:rPr>
    </w:lvl>
    <w:lvl w:ilvl="2">
      <w:start w:val="1"/>
      <w:numFmt w:val="upperRoman"/>
      <w:lvlText w:val="%3."/>
      <w:lvlJc w:val="left"/>
      <w:pPr>
        <w:ind w:left="1275" w:hanging="425"/>
      </w:pPr>
      <w:rPr>
        <w:rFonts w:hint="default"/>
      </w:rPr>
    </w:lvl>
    <w:lvl w:ilvl="3">
      <w:start w:val="1"/>
      <w:numFmt w:val="upperRoman"/>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upperRoman"/>
      <w:lvlText w:val="%6."/>
      <w:lvlJc w:val="left"/>
      <w:pPr>
        <w:ind w:left="2550" w:hanging="425"/>
      </w:pPr>
      <w:rPr>
        <w:rFonts w:hint="default"/>
      </w:rPr>
    </w:lvl>
    <w:lvl w:ilvl="6">
      <w:start w:val="1"/>
      <w:numFmt w:val="upperRoman"/>
      <w:lvlText w:val="%7."/>
      <w:lvlJc w:val="left"/>
      <w:pPr>
        <w:ind w:left="2975" w:hanging="425"/>
      </w:pPr>
      <w:rPr>
        <w:rFonts w:hint="default"/>
      </w:rPr>
    </w:lvl>
    <w:lvl w:ilvl="7">
      <w:start w:val="1"/>
      <w:numFmt w:val="upperRoman"/>
      <w:lvlText w:val="%8."/>
      <w:lvlJc w:val="left"/>
      <w:pPr>
        <w:ind w:left="3400" w:hanging="425"/>
      </w:pPr>
      <w:rPr>
        <w:rFonts w:hint="default"/>
      </w:rPr>
    </w:lvl>
    <w:lvl w:ilvl="8">
      <w:start w:val="1"/>
      <w:numFmt w:val="upperRoman"/>
      <w:lvlText w:val="%9."/>
      <w:lvlJc w:val="left"/>
      <w:pPr>
        <w:ind w:left="3825" w:hanging="425"/>
      </w:pPr>
      <w:rPr>
        <w:rFonts w:hint="default"/>
      </w:rPr>
    </w:lvl>
  </w:abstractNum>
  <w:abstractNum w:abstractNumId="12" w15:restartNumberingAfterBreak="0">
    <w:nsid w:val="3CDB6CD0"/>
    <w:multiLevelType w:val="multilevel"/>
    <w:tmpl w:val="C5CE0304"/>
    <w:lvl w:ilvl="0">
      <w:start w:val="1"/>
      <w:numFmt w:val="upperLetter"/>
      <w:pStyle w:val="AuflistungmitBuchstaben"/>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8"/>
        </w:tabs>
        <w:ind w:left="568" w:hanging="28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2"/>
        </w:tabs>
        <w:ind w:left="852" w:hanging="284"/>
      </w:pPr>
      <w:rPr>
        <w:rFonts w:hint="default"/>
      </w:rPr>
    </w:lvl>
    <w:lvl w:ilvl="3">
      <w:start w:val="1"/>
      <w:numFmt w:val="upperLetter"/>
      <w:lvlText w:val="%4."/>
      <w:lvlJc w:val="left"/>
      <w:pPr>
        <w:tabs>
          <w:tab w:val="num" w:pos="1136"/>
        </w:tabs>
        <w:ind w:left="1136" w:hanging="284"/>
      </w:pPr>
      <w:rPr>
        <w:rFonts w:hint="default"/>
      </w:rPr>
    </w:lvl>
    <w:lvl w:ilvl="4">
      <w:start w:val="1"/>
      <w:numFmt w:val="upperLetter"/>
      <w:lvlText w:val="%5."/>
      <w:lvlJc w:val="left"/>
      <w:pPr>
        <w:tabs>
          <w:tab w:val="num" w:pos="1420"/>
        </w:tabs>
        <w:ind w:left="1420" w:hanging="284"/>
      </w:pPr>
      <w:rPr>
        <w:rFonts w:hint="default"/>
      </w:rPr>
    </w:lvl>
    <w:lvl w:ilvl="5">
      <w:start w:val="1"/>
      <w:numFmt w:val="upperLetter"/>
      <w:lvlText w:val="%6."/>
      <w:lvlJc w:val="left"/>
      <w:pPr>
        <w:tabs>
          <w:tab w:val="num" w:pos="1704"/>
        </w:tabs>
        <w:ind w:left="1704" w:hanging="284"/>
      </w:pPr>
      <w:rPr>
        <w:rFonts w:hint="default"/>
      </w:rPr>
    </w:lvl>
    <w:lvl w:ilvl="6">
      <w:start w:val="1"/>
      <w:numFmt w:val="upperLetter"/>
      <w:lvlText w:val="%7."/>
      <w:lvlJc w:val="left"/>
      <w:pPr>
        <w:tabs>
          <w:tab w:val="num" w:pos="1988"/>
        </w:tabs>
        <w:ind w:left="1988" w:hanging="284"/>
      </w:pPr>
      <w:rPr>
        <w:rFonts w:hint="default"/>
      </w:rPr>
    </w:lvl>
    <w:lvl w:ilvl="7">
      <w:start w:val="1"/>
      <w:numFmt w:val="upperLetter"/>
      <w:lvlText w:val="%8."/>
      <w:lvlJc w:val="left"/>
      <w:pPr>
        <w:tabs>
          <w:tab w:val="num" w:pos="2272"/>
        </w:tabs>
        <w:ind w:left="2272" w:hanging="284"/>
      </w:pPr>
      <w:rPr>
        <w:rFonts w:hint="default"/>
      </w:rPr>
    </w:lvl>
    <w:lvl w:ilvl="8">
      <w:start w:val="1"/>
      <w:numFmt w:val="upperLetter"/>
      <w:lvlText w:val="%9."/>
      <w:lvlJc w:val="left"/>
      <w:pPr>
        <w:tabs>
          <w:tab w:val="num" w:pos="2556"/>
        </w:tabs>
        <w:ind w:left="2556" w:hanging="284"/>
      </w:pPr>
      <w:rPr>
        <w:rFonts w:hint="default"/>
      </w:rPr>
    </w:lvl>
  </w:abstractNum>
  <w:abstractNum w:abstractNumId="13" w15:restartNumberingAfterBreak="0">
    <w:nsid w:val="48907228"/>
    <w:multiLevelType w:val="hybridMultilevel"/>
    <w:tmpl w:val="8D3CA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F2213A"/>
    <w:multiLevelType w:val="hybridMultilevel"/>
    <w:tmpl w:val="EEFE155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5" w15:restartNumberingAfterBreak="0">
    <w:nsid w:val="4D4B77F3"/>
    <w:multiLevelType w:val="hybridMultilevel"/>
    <w:tmpl w:val="04A44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E11CDA"/>
    <w:multiLevelType w:val="multilevel"/>
    <w:tmpl w:val="D14853E4"/>
    <w:lvl w:ilvl="0">
      <w:start w:val="1"/>
      <w:numFmt w:val="bullet"/>
      <w:pStyle w:val="AuflistungHinweis"/>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1" w:hanging="281"/>
      </w:pPr>
      <w:rPr>
        <w:rFonts w:ascii="Arial" w:hAnsi="Arial" w:hint="default"/>
      </w:rPr>
    </w:lvl>
    <w:lvl w:ilvl="6">
      <w:start w:val="1"/>
      <w:numFmt w:val="bullet"/>
      <w:lvlText w:val="►"/>
      <w:lvlJc w:val="left"/>
      <w:pPr>
        <w:ind w:left="1985" w:hanging="284"/>
      </w:pPr>
      <w:rPr>
        <w:rFonts w:ascii="Arial" w:hAnsi="Arial" w:hint="default"/>
      </w:rPr>
    </w:lvl>
    <w:lvl w:ilvl="7">
      <w:start w:val="1"/>
      <w:numFmt w:val="bullet"/>
      <w:lvlText w:val="►"/>
      <w:lvlJc w:val="left"/>
      <w:pPr>
        <w:ind w:left="2268" w:hanging="283"/>
      </w:pPr>
      <w:rPr>
        <w:rFonts w:ascii="Arial" w:hAnsi="Arial" w:hint="default"/>
      </w:rPr>
    </w:lvl>
    <w:lvl w:ilvl="8">
      <w:start w:val="1"/>
      <w:numFmt w:val="bullet"/>
      <w:lvlText w:val="►"/>
      <w:lvlJc w:val="left"/>
      <w:pPr>
        <w:ind w:left="2552" w:hanging="284"/>
      </w:pPr>
      <w:rPr>
        <w:rFonts w:ascii="Arial" w:hAnsi="Arial" w:hint="default"/>
      </w:rPr>
    </w:lvl>
  </w:abstractNum>
  <w:abstractNum w:abstractNumId="17" w15:restartNumberingAfterBreak="0">
    <w:nsid w:val="698C7743"/>
    <w:multiLevelType w:val="multilevel"/>
    <w:tmpl w:val="DAB298A0"/>
    <w:styleLink w:val="Formatvorlage1"/>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8" w15:restartNumberingAfterBreak="0">
    <w:nsid w:val="72BB41C6"/>
    <w:multiLevelType w:val="hybridMultilevel"/>
    <w:tmpl w:val="B7FEF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952C31"/>
    <w:multiLevelType w:val="multilevel"/>
    <w:tmpl w:val="3826664E"/>
    <w:lvl w:ilvl="0">
      <w:start w:val="1"/>
      <w:numFmt w:val="lowerLetter"/>
      <w:pStyle w:val="AuflistungmitKleinbuchstabenGesetze"/>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Letter"/>
      <w:lvlText w:val="%3)"/>
      <w:lvlJc w:val="left"/>
      <w:pPr>
        <w:ind w:left="1135" w:hanging="283"/>
      </w:pPr>
      <w:rPr>
        <w:rFonts w:hint="default"/>
      </w:rPr>
    </w:lvl>
    <w:lvl w:ilvl="3">
      <w:start w:val="1"/>
      <w:numFmt w:val="lowerLetter"/>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Letter"/>
      <w:lvlText w:val="%6)"/>
      <w:lvlJc w:val="left"/>
      <w:pPr>
        <w:ind w:left="1987" w:hanging="283"/>
      </w:pPr>
      <w:rPr>
        <w:rFonts w:hint="default"/>
      </w:rPr>
    </w:lvl>
    <w:lvl w:ilvl="6">
      <w:start w:val="1"/>
      <w:numFmt w:val="lowerLetter"/>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20" w15:restartNumberingAfterBreak="0">
    <w:nsid w:val="7ADC1B1C"/>
    <w:multiLevelType w:val="multilevel"/>
    <w:tmpl w:val="41D87CB8"/>
    <w:lvl w:ilvl="0">
      <w:start w:val="1"/>
      <w:numFmt w:val="bullet"/>
      <w:pStyle w:val="AuflistungmitCheckboxen"/>
      <w:lvlText w:val="□"/>
      <w:lvlJc w:val="left"/>
      <w:pPr>
        <w:ind w:left="284" w:hanging="284"/>
      </w:pPr>
      <w:rPr>
        <w:rFonts w:ascii="Arial" w:hAnsi="Arial" w:hint="default"/>
        <w:sz w:val="22"/>
      </w:rPr>
    </w:lvl>
    <w:lvl w:ilvl="1">
      <w:start w:val="1"/>
      <w:numFmt w:val="bullet"/>
      <w:lvlText w:val="□"/>
      <w:lvlJc w:val="left"/>
      <w:pPr>
        <w:tabs>
          <w:tab w:val="num" w:pos="567"/>
        </w:tabs>
        <w:ind w:left="568" w:hanging="284"/>
      </w:pPr>
      <w:rPr>
        <w:rFonts w:ascii="Arial" w:hAnsi="Arial" w:hint="default"/>
      </w:rPr>
    </w:lvl>
    <w:lvl w:ilvl="2">
      <w:start w:val="1"/>
      <w:numFmt w:val="bullet"/>
      <w:lvlText w:val="□"/>
      <w:lvlJc w:val="left"/>
      <w:pPr>
        <w:tabs>
          <w:tab w:val="num" w:pos="851"/>
        </w:tabs>
        <w:ind w:left="852" w:hanging="284"/>
      </w:pPr>
      <w:rPr>
        <w:rFonts w:ascii="Arial" w:hAnsi="Arial" w:hint="default"/>
      </w:rPr>
    </w:lvl>
    <w:lvl w:ilvl="3">
      <w:start w:val="1"/>
      <w:numFmt w:val="bullet"/>
      <w:lvlText w:val="□"/>
      <w:lvlJc w:val="left"/>
      <w:pPr>
        <w:tabs>
          <w:tab w:val="num" w:pos="1134"/>
        </w:tabs>
        <w:ind w:left="1136" w:hanging="284"/>
      </w:pPr>
      <w:rPr>
        <w:rFonts w:ascii="Arial" w:hAnsi="Arial" w:hint="default"/>
      </w:rPr>
    </w:lvl>
    <w:lvl w:ilvl="4">
      <w:start w:val="1"/>
      <w:numFmt w:val="bullet"/>
      <w:lvlText w:val="□"/>
      <w:lvlJc w:val="left"/>
      <w:pPr>
        <w:tabs>
          <w:tab w:val="num" w:pos="1418"/>
        </w:tabs>
        <w:ind w:left="1420" w:hanging="284"/>
      </w:pPr>
      <w:rPr>
        <w:rFonts w:ascii="Arial" w:hAnsi="Arial" w:hint="default"/>
      </w:rPr>
    </w:lvl>
    <w:lvl w:ilvl="5">
      <w:start w:val="1"/>
      <w:numFmt w:val="bullet"/>
      <w:lvlText w:val="□"/>
      <w:lvlJc w:val="left"/>
      <w:pPr>
        <w:tabs>
          <w:tab w:val="num" w:pos="1701"/>
        </w:tabs>
        <w:ind w:left="1704" w:hanging="284"/>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21" w15:restartNumberingAfterBreak="0">
    <w:nsid w:val="7F326723"/>
    <w:multiLevelType w:val="multilevel"/>
    <w:tmpl w:val="EB5E0422"/>
    <w:lvl w:ilvl="0">
      <w:start w:val="1"/>
      <w:numFmt w:val="bullet"/>
      <w:pStyle w:val="AuflistungmitSymbolenmitAbstand"/>
      <w:lvlText w:val="•"/>
      <w:lvlJc w:val="left"/>
      <w:pPr>
        <w:ind w:left="284" w:hanging="199"/>
      </w:pPr>
      <w:rPr>
        <w:rFonts w:ascii="Arial" w:hAnsi="Arial" w:hint="default"/>
      </w:rPr>
    </w:lvl>
    <w:lvl w:ilvl="1">
      <w:start w:val="1"/>
      <w:numFmt w:val="bullet"/>
      <w:lvlRestart w:val="0"/>
      <w:lvlText w:val="•"/>
      <w:lvlJc w:val="left"/>
      <w:pPr>
        <w:ind w:left="568" w:hanging="199"/>
      </w:pPr>
      <w:rPr>
        <w:rFonts w:ascii="Arial" w:hAnsi="Arial" w:hint="default"/>
      </w:rPr>
    </w:lvl>
    <w:lvl w:ilvl="2">
      <w:start w:val="1"/>
      <w:numFmt w:val="bullet"/>
      <w:lvlRestart w:val="0"/>
      <w:lvlText w:val="•"/>
      <w:lvlJc w:val="left"/>
      <w:pPr>
        <w:ind w:left="852" w:hanging="199"/>
      </w:pPr>
      <w:rPr>
        <w:rFonts w:ascii="Arial" w:hAnsi="Arial" w:hint="default"/>
      </w:rPr>
    </w:lvl>
    <w:lvl w:ilvl="3">
      <w:start w:val="1"/>
      <w:numFmt w:val="bullet"/>
      <w:lvlRestart w:val="0"/>
      <w:lvlText w:val="•"/>
      <w:lvlJc w:val="left"/>
      <w:pPr>
        <w:ind w:left="1136" w:hanging="199"/>
      </w:pPr>
      <w:rPr>
        <w:rFonts w:ascii="Arial" w:hAnsi="Arial" w:hint="default"/>
      </w:rPr>
    </w:lvl>
    <w:lvl w:ilvl="4">
      <w:start w:val="1"/>
      <w:numFmt w:val="bullet"/>
      <w:lvlRestart w:val="0"/>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num w:numId="1">
    <w:abstractNumId w:val="0"/>
  </w:num>
  <w:num w:numId="2">
    <w:abstractNumId w:val="1"/>
  </w:num>
  <w:num w:numId="3">
    <w:abstractNumId w:val="10"/>
  </w:num>
  <w:num w:numId="4">
    <w:abstractNumId w:val="20"/>
  </w:num>
  <w:num w:numId="5">
    <w:abstractNumId w:val="12"/>
  </w:num>
  <w:num w:numId="6">
    <w:abstractNumId w:val="16"/>
  </w:num>
  <w:num w:numId="7">
    <w:abstractNumId w:val="11"/>
  </w:num>
  <w:num w:numId="8">
    <w:abstractNumId w:val="21"/>
  </w:num>
  <w:num w:numId="9">
    <w:abstractNumId w:val="8"/>
  </w:num>
  <w:num w:numId="10">
    <w:abstractNumId w:val="19"/>
  </w:num>
  <w:num w:numId="11">
    <w:abstractNumId w:val="17"/>
  </w:num>
  <w:num w:numId="12">
    <w:abstractNumId w:val="5"/>
  </w:num>
  <w:num w:numId="13">
    <w:abstractNumId w:val="13"/>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7"/>
  </w:num>
  <w:num w:numId="31">
    <w:abstractNumId w:val="14"/>
  </w:num>
  <w:num w:numId="32">
    <w:abstractNumId w:val="6"/>
  </w:num>
  <w:num w:numId="33">
    <w:abstractNumId w:val="18"/>
  </w:num>
  <w:num w:numId="34">
    <w:abstractNumId w:val="4"/>
  </w:num>
  <w:num w:numId="35">
    <w:abstractNumId w:val="15"/>
  </w:num>
  <w:num w:numId="36">
    <w:abstractNumId w:val="3"/>
  </w:num>
  <w:num w:numId="37">
    <w:abstractNumId w:val="2"/>
  </w:num>
  <w:num w:numId="38">
    <w:abstractNumId w:val="1"/>
  </w:num>
  <w:num w:numId="3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Datum" w:val="20. September 2019"/>
    <w:docVar w:name="DokumentDatum.dateValue" w:val="43728"/>
    <w:docVar w:name="OawAttachedTemplate" w:val="BKS_Aktennotiz.ows"/>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default&gt;&lt;/OawBuiltInDocProps&gt;_x000d_"/>
    <w:docVar w:name="OawCreatedWithOfficeatworkVersion" w:val="4.9 R3 (4.9.1361)"/>
    <w:docVar w:name="OawCreatedWithProjectID" w:val="agch"/>
    <w:docVar w:name="OawCreatedWithProjectVersion" w:val="24-20181214"/>
    <w:docVar w:name="OawDate.Manual" w:val="&lt;document&gt;&lt;OawDateManual name=&quot;DokumentDatum&quot;&gt;&lt;profile type=&quot;default&quot; UID=&quot;&quot; sameAsDefault=&quot;0&quot;&gt;&lt;format UID=&quot;2012061514223193281934&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12060416083656157146&quot; dataSourceUID=&quot;prj.2003041709434161414032&quot;/&gt;&lt;type type=&quot;OawDatabase&quot;&gt;&lt;OawDatabase table=&quot;Data&quot; field=&quot;Nam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ateManual name=&quot;DokumentDatum&quot;&gt;&lt;profile type=&quot;default&quot; UID=&quot;&quot; sameAsDefault=&quot;0&quot;&gt;&lt;format UID=&quot;2012061514223193281934&quot; type=&quot;6&quot; defaultValue=&quot;%OawCreationDate%&quot; dateFormat=&quot;Date.Format.Long&quot;/&gt;&lt;/profile&gt;&lt;/OawDateManual&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60416123038219890&quot; sameAsDefault=&quot;0&quot;&gt;&lt;documentProperty UID=&quot;2003060614150123456789&quot; dataSourceUID=&quot;2003060614150123456789&quot;/&gt;&lt;type type=&quot;OawLanguage&quot;&gt;&lt;OawLanguage UID=&quot;Doc.Draft&quot;/&gt;&lt;/type&gt;&lt;/profile&gt;&lt;profile type=&quot;print&quot; UID=&quot;2012060416125686737560&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OawDocProperty&gt;_x000d__x0009_&lt;OawDocProperty name=&quot;Doc.OutputprofileTitleDistance&quot;&gt;&lt;profile type=&quot;default&quot; UID=&quot;&quot; sameAsDefault=&quot;0&quot;&gt;&lt;documentProperty UID=&quot;2003060614150123456789&quot; dataSourceUID=&quot;2003060614150123456789&quot;/&gt;&lt;type type=&quot;OawLanguage&quot;&gt;&lt;OawLanguage UID=&quot;Doc.OutputprofileTitleDistance&quot;/&gt;&lt;/type&gt;&lt;/profile&gt;&lt;/OawDocProperty&gt;_x000d__x0009_&lt;OawDocProperty name=&quot;Date.Format.Long&quot;&gt;&lt;profile type=&quot;default&quot; UID=&quot;&quot; sameAsDefault=&quot;0&quot;&gt;&lt;documentProperty UID=&quot;2003060614150123456789&quot; dataSourceUID=&quot;2003060614150123456789&quot;/&gt;&lt;type type=&quot;OawLanguage&quot;&gt;&lt;OawLanguage UID=&quot;Date.Format.Long&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Distribution&quot;&gt;&lt;profile type=&quot;default&quot; UID=&quot;&quot; sameAsDefault=&quot;0&quot;&gt;&lt;documentProperty UID=&quot;2003060614150123456789&quot; dataSourceUID=&quot;2003060614150123456789&quot;/&gt;&lt;type type=&quot;OawLanguage&quot;&gt;&lt;OawLanguage UID=&quot;Doc.Distribution&quot;/&gt;&lt;/type&gt;&lt;/profile&gt;&lt;/OawDocProperty&gt;_x000d__x0009_&lt;OawBookmark name=&quot;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Bookmark&gt;_x000d__x0009_&lt;OawBookmark name=&quot;Recipien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InformationsfeldBriefkopf&quot;&gt;&lt;profile type=&quot;default&quot; UID=&quot;&quot; sameAsDefault=&quot;0&quot;&gt;&lt;/profile&gt;&lt;/OawBookmark&gt;_x000d__x0009_&lt;OawBookmark name=&quot;Subject&quot;&gt;&lt;profile type=&quot;default&quot; UID=&quot;&quot; sameAsDefault=&quot;0&quot;&gt;&lt;/profile&gt;&lt;/OawBookmark&gt;_x000d__x0009_&lt;OawBookmark name=&quot;Kontaktblock&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DatumZusatz&quot;&gt;&lt;profile type=&quot;default&quot; UID=&quot;&quot; sameAsDefault=&quot;0&quot;&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Bookmark name=&quot;Attachemen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ignature1.Name&quot;&gt;&lt;profile type=&quot;default&quot; UID=&quot;&quot; sameAsDefault=&quot;0&quot;&gt;&lt;documentProperty UID=&quot;201206041609366783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1206041609366783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OrganisationLevel1&quot;&gt;&lt;profile type=&quot;default&quot; UID=&quot;&quot; sameAsDefault=&quot;0&quot;&gt;&lt;documentProperty UID=&quot;201206041609123330610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1206041609123330610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12060416091233306102&quot; dataSourceUID=&quot;prj.2003050916522158373536&quot;/&gt;&lt;type type=&quot;OawDatabase&quot;&gt;&lt;OawDatabase table=&quot;Data&quot; field=&quot;OrganisationLevel3&quot;/&gt;&lt;/type&gt;&lt;/profile&gt;&lt;/OawDocProperty&gt;_x000d__x0009_&lt;OawDocProperty name=&quot;Doc.Report&quot;&gt;&lt;profile type=&quot;default&quot; UID=&quot;&quot; sameAsDefault=&quot;0&quot;&gt;&lt;documentProperty UID=&quot;2003060614150123456789&quot; dataSourceUID=&quot;2003060614150123456789&quot;/&gt;&lt;type type=&quot;OawLanguage&quot;&gt;&lt;OawLanguage UID=&quot;Doc.Report&quot;/&gt;&lt;/type&gt;&lt;/profile&gt;&lt;/OawDocProperty&gt;_x000d__x0009_&lt;OawDocProperty name=&quot;CustomField.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DocProperty&gt;_x000d__x0009_&lt;OawBookmark name=&quot;DocumentType&quot;&gt;&lt;profile type=&quot;default&quot; UID=&quot;&quot; sameAsDefault=&quot;0&quot;&gt;&lt;/profile&gt;&lt;/OawBookmark&gt;_x000d__x0009_&lt;OawDocProperty name=&quot;Contactperson.Title&quot;&gt;&lt;profile type=&quot;default&quot; UID=&quot;&quot; sameAsDefault=&quot;0&quot;&gt;&lt;documentProperty UID=&quot;2012060416083656157146&quot; dataSourceUID=&quot;prj.2003041709434161414032&quot;/&gt;&lt;type type=&quot;OawDatabase&quot;&gt;&lt;OawDatabase table=&quot;Data&quot; field=&quot;Title&quot;/&gt;&lt;/type&gt;&lt;/profile&gt;&lt;/OawDocProperty&gt;_x000d__x0009_&lt;OawDocProperty name=&quot;Contactperson.Function&quot;&gt;&lt;profile type=&quot;default&quot; UID=&quot;&quot; sameAsDefault=&quot;0&quot;&gt;&lt;documentProperty UID=&quot;2012060416083656157146&quot; dataSourceUID=&quot;prj.2003041709434161414032&quot;/&gt;&lt;type type=&quot;OawDatabase&quot;&gt;&lt;OawDatabase table=&quot;Data&quot; field=&quot;Function&quot;/&gt;&lt;/type&gt;&lt;/profile&gt;&lt;/OawDocProperty&gt;_x000d__x0009_&lt;OawBookmark name=&quot;DirectFooter&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DocProperty&gt;_x000d__x0009_&lt;OawBookmark name=&quot;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Bookmark&gt;_x000d__x0009_&lt;OawBookmark name=&quot;LogoZusatz&quot;&gt;&lt;profile type=&quot;default&quot; UID=&quot;&quot; sameAsDefault=&quot;0&quot;&gt;&lt;/profile&gt;&lt;/OawBookmark&gt;_x000d__x0009_&lt;OawDocProperty name=&quot;CustomField.Info&quot;&gt;&lt;profile type=&quot;default&quot; UID=&quot;&quot; sameAsDefault=&quot;0&quot;&gt;&lt;documentProperty UID=&quot;2004112217333376588294&quot; dataSourceUID=&quot;prj.2004111209271974627605&quot;/&gt;&lt;type type=&quot;OawCustomFields&quot;&gt;&lt;OawCustomFields table=&quot;Data&quot; field=&quot;Info&quot;/&gt;&lt;/type&gt;&lt;/profile&gt;&lt;/OawDocProperty&gt;_x000d__x0009_&lt;OawDocProperty name=&quot;Organisation2.OrganisationLevel1&quot;&gt;&lt;profile type=&quot;default&quot; UID=&quot;&quot; sameAsDefault=&quot;0&quot;&gt;&lt;documentProperty UID=&quot;2013021809120389038204&quot; dataSourceUID=&quot;prj.2003050916522158373536&quot;/&gt;&lt;type type=&quot;OawDatabase&quot;&gt;&lt;OawDatabase table=&quot;Data&quot; field=&quot;OrganisationLevel1&quot;/&gt;&lt;/type&gt;&lt;/profile&gt;&lt;/OawDocProperty&gt;_x000d__x0009_&lt;OawDocProperty name=&quot;Organisation2.OrganisationLevel2&quot;&gt;&lt;profile type=&quot;default&quot; UID=&quot;&quot; sameAsDefault=&quot;0&quot;&gt;&lt;documentProperty UID=&quot;2013021809120389038204&quot; dataSourceUID=&quot;prj.2003050916522158373536&quot;/&gt;&lt;type type=&quot;OawDatabase&quot;&gt;&lt;OawDatabase table=&quot;Data&quot; field=&quot;OrganisationLevel2&quot;/&gt;&lt;/type&gt;&lt;/profile&gt;&lt;/OawDocProperty&gt;_x000d__x0009_&lt;OawDocProperty name=&quot;Organisation2.OrganisationLevel3&quot;&gt;&lt;profile type=&quot;default&quot; UID=&quot;&quot; sameAsDefault=&quot;0&quot;&gt;&lt;documentProperty UID=&quot;2013021809120389038204&quot; dataSourceUID=&quot;prj.2003050916522158373536&quot;/&gt;&lt;type type=&quot;OawDatabase&quot;&gt;&lt;OawDatabase table=&quot;Data&quot; field=&quot;OrganisationLevel3&quot;/&gt;&lt;/type&gt;&lt;/profile&gt;&lt;/OawDocProperty&gt;_x000d_&lt;/document&gt;_x000d_"/>
    <w:docVar w:name="OawDialog" w:val="&lt;empty/&gt;"/>
    <w:docVar w:name="OawDistributionEnabled" w:val="&lt;Profiles&gt;&lt;Distribution type=&quot;2&quot; UID=&quot;2012060416123038219890&quot;/&gt;&lt;Distribution type=&quot;2&quot; UID=&quot;2012060416125686737560&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3060614150123456789" w:val="&lt;source&gt;&lt;profile type=&quot;default&quot; UID=&quot;&quot; sameAsDefault=&quot;0&quot;&gt;&lt;SQL&gt;SELECT Value, UID FROM Data WHERE LCID = '%WhereLCID%';&lt;/SQL&gt;&lt;OawDocProperty name=&quot;Doc.Text&quot; field=&quot;Doc.Text&quot;/&gt;&lt;OawDocProperty name=&quot;Doc.of&quot; field=&quot;Doc.of&quot;/&gt;&lt;OawDocProperty name=&quot;Doc.OutputprofileTitleDistance&quot; field=&quot;Doc.OutputprofileTitleDistance&quot;/&gt;&lt;OawDocProperty name=&quot;Date.Format.Long&quot; field=&quot;Date.Format.Long&quot;/&gt;&lt;OawDocProperty name=&quot;Doc.Enclosures&quot; field=&quot;Doc.Enclosures&quot;/&gt;&lt;OawDocProperty name=&quot;Doc.Distribution&quot; field=&quot;Doc.Distribution&quot;/&gt;&lt;OawDocProperty name=&quot;Doc.Subject&quot; field=&quot;Doc.Subject&quot;/&gt;&lt;OawDocProperty name=&quot;Doc.Report&quot; field=&quot;Doc.Report&quot;/&gt;&lt;OawDocProperty name=&quot;Doc.CopyTo&quot; field=&quot;Doc.CopyTo&quot;/&gt;&lt;/profile&gt;&lt;profile type=&quot;print&quot; UID=&quot;2012060416123038219890&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4112217333376588294" w:val="&lt;source&gt;&lt;Fields List=&quot;Enclosures|Distribution|Footer|Copy|Info&quot;/&gt;&lt;profile type=&quot;default&quot; UID=&quot;&quot; sameAsDefault=&quot;0&quot;&gt;&lt;OawBookmark name=&quot;Enclosures&quot; field=&quot;Enclosures&quot;/&gt;&lt;OawBookmark name=&quot;Distribution&quot; field=&quot;Distribution&quot;/&gt;&lt;OawDocProperty name=&quot;CustomField.Enclosures&quot; field=&quot;Enclosures&quot;/&gt;&lt;OawDocProperty name=&quot;CustomField.Footer&quot; field=&quot;Footer&quot;/&gt;&lt;OawDocProperty name=&quot;CustomField.Distribution&quot; field=&quot;Distribution&quot;/&gt;&lt;OawDocProperty name=&quot;CustomField.Copy&quot; field=&quot;Copy&quot;/&gt;&lt;OawBookmark name=&quot;Copy&quot; field=&quot;Copy&quot;/&gt;&lt;OawDocProperty name=&quot;CustomField.Info&quot; field=&quot;Inf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060416083656157146" w:val="&lt;source&gt;&lt;Fields List=&quot;Name|Title|Function&quot;/&gt;&lt;profile type=&quot;default&quot; UID=&quot;&quot; sameAsDefault=&quot;0&quot;&gt;&lt;OawDocProperty name=&quot;Contactperson.Name&quot; field=&quot;Name&quot;/&gt;&lt;OawDocProperty name=&quot;Contactperson.Title&quot; field=&quot;Title&quot;/&gt;&lt;OawDocProperty name=&quot;Contactperson.Function&quot; field=&quot;Function&quot;/&gt;&lt;/profile&gt;&lt;/source&gt;"/>
    <w:docVar w:name="OawDocProp.2012060416091233306102" w:val="&lt;source&gt;&lt;Fields List=&quot;OrganisationLevel1|OrganisationLevel2|OrganisationLevel3&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profile&gt;&lt;/source&gt;"/>
    <w:docVar w:name="OawDocProp.201206041609366783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13021809120389038204" w:val="&lt;source&gt;&lt;Fields List=&quot;OrganisationLevel1|OrganisationLevel2|OrganisationLevel3&quot;/&gt;&lt;profile type=&quot;default&quot; UID=&quot;&quot; sameAsDefault=&quot;0&quot;&gt;&lt;OawDocProperty name=&quot;Organisation2.OrganisationLevel1&quot; field=&quot;OrganisationLevel1&quot;/&gt;&lt;OawDocProperty name=&quot;Organisation2.OrganisationLevel2&quot; field=&quot;OrganisationLevel2&quot;/&gt;&lt;OawDocProperty name=&quot;Organisation2.OrganisationLevel3&quot; field=&quot;OrganisationLevel3&quot;/&gt;&lt;/profile&gt;&lt;/source&gt;"/>
    <w:docVar w:name="OawDocPropSource" w:val="&lt;DocProps&gt;&lt;DocProp UID=&quot;2003080714212273705547&quot; EntryUID=&quot;2019051308331644640606&quot;&gt;&lt;Field Name=&quot;UID&quot; Value=&quot;201905130833164464060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2060416091233306102&quot; EntryUID=&quot;2004123010144120300001&quot;&gt;&lt;Field Name=&quot;UID&quot; Value=&quot;2004123010144120300001&quot;/&gt;&lt;Field Name=&quot;IDName&quot; Value=&quot;Departement Bildung, Kultur und Sport, Abteilung Sonderschulung, Heime und Werkstätten, Stab&quot;/&gt;&lt;Field Name=&quot;OrganisationLevel1&quot; Value=&quot;Departement &amp;#xA;Bildung, Kultur und Sport&quot;/&gt;&lt;Field Name=&quot;OrganisationLevel2&quot; Value=&quot;Abteilung Sonderschulung, Heime und Werkstätten&quot;/&gt;&lt;Field Name=&quot;OrganisationLevel3&quot; Value=&quot;Stab&quot;/&gt;&lt;Field Name=&quot;Project&quot; Value=&quot;&quot;/&gt;&lt;Field Name=&quot;OrganisationPowerPoint&quot; Value=&quot;DEPARTEMENT BILDUNG, KULTUR UND SPORT&quot;/&gt;&lt;Field Name=&quot;ExcelOrganisationLevel1&quot; Value=&quot;DEPARTEMENT BILDUNG, KULTUR UND SPORT&quot;/&gt;&lt;Field Name=&quot;ExcelOrganisationLevel2&quot; Value=&quot;Abteilung Sonderschulung, Heime und Werkstätten&quot;/&gt;&lt;Field Name=&quot;Address1&quot; Value=&quot;Bahnhofstrasse 29, 5001 Aarau&quot;/&gt;&lt;Field Name=&quot;Address2&quot; Value=&quot;&quot;/&gt;&lt;Field Name=&quot;Address3&quot; Value=&quot;&quot;/&gt;&lt;Field Name=&quot;Address4&quot; Value=&quot;&quot;/&gt;&lt;Field Name=&quot;Address5&quot; Value=&quot;&quot;/&gt;&lt;Field Name=&quot;Address6&quot; Value=&quot;&quot;/&gt;&lt;Field Name=&quot;Telefon&quot; Value=&quot;&quot;/&gt;&lt;Field Name=&quot;Fax&quot; Value=&quot;&quot;/&gt;&lt;Field Name=&quot;Email&quot; Value=&quot;shw@ag.ch&quot;/&gt;&lt;Field Name=&quot;Internet&quot; Value=&quot;www.ag.ch/shw&quot;/&gt;&lt;Field Name=&quot;City&quot; Value=&quot;Aarau&quot;/&gt;&lt;Field Name=&quot;WdA4LogoColorPortrait&quot; Value=&quot;%Logos%\KantonsWappen_A4portrait_color.2100.300.wmf&quot;/&gt;&lt;Field Name=&quot;WdA4LogoBlackWhitePortrait&quot; Value=&quot;%Logos%\KantonsWappen_A4portrait_bw.2100.300.wmf&quot;/&gt;&lt;Field Name=&quot;WdA4LogoColorQuer&quot; Value=&quot;%Logos%\KantonsWappen_A4landscape_color.2970.400.wmf&quot;/&gt;&lt;Field Name=&quot;WdA4LogoBlackWhiteQuer&quot; Value=&quot;%Logos%\KantonsWappen_A4landscape_bw.2970.400.wmf&quot;/&gt;&lt;Field Name=&quot;WdA5LogoColorQuer&quot; Value=&quot;%Logos%\KantonsWappen_A5landscape_color.2100.400.wmf&quot;/&gt;&lt;Field Name=&quot;WdA5LogoBlackWhiteQuer&quot; Value=&quot;%Logos%\KantonsWappen_A5landscape_bw.2100.400.wmf&quot;/&gt;&lt;Field Name=&quot;OlLogoSignature&quot; Value=&quot;&quot;/&gt;&lt;Field Name=&quot;PpThemesDefault&quot; Value=&quot;%Themes%\aargau.thmx&quot;/&gt;&lt;Field Name=&quot;PpThemesPresentation&quot; Value=&quot;%Themes%\aargau.thmx&quot;/&gt;&lt;Field Name=&quot;PpThemesSlide&quot; Value=&quot;%Themes%\aargau.thmx&quot;/&gt;&lt;Field Name=&quot;PpThemesObject&quot; Value=&quot;%Themes%\aargau.thmx&quot;/&gt;&lt;Field Name=&quot;PpThemesDefault1610&quot; Value=&quot;%Themes%\aargau_16_10.thmx&quot;/&gt;&lt;Field Name=&quot;PpThemesPresentation1610&quot; Value=&quot;%Themes%\aargau_16_10.thmx&quot;/&gt;&lt;Field Name=&quot;PpThemesSlide1610&quot; Value=&quot;%Themes%\aargau_16_10.thmx&quot;/&gt;&lt;Field Name=&quot;PpThemesObject1610&quot; Value=&quot;%Themes%\aargau_16_10.thmx&quot;/&gt;&lt;Field Name=&quot;Data_UID&quot; Value=&quot;2017050414535364923122&quot;/&gt;&lt;Field Name=&quot;Field_Name&quot; Value=&quot;&quot;/&gt;&lt;Field Name=&quot;Field_UID&quot; Value=&quot;&quot;/&gt;&lt;Field Name=&quot;ML_LCID&quot; Value=&quot;&quot;/&gt;&lt;Field Name=&quot;ML_Value&quot; Value=&quot;&quot;/&gt;&lt;/DocProp&gt;&lt;DocProp UID=&quot;2013021809120389038204&quot; EntryUID=&quot;2003121817293296325874&quot;&gt;&lt;Field Name=&quot;UID&quot; Value=&quot;2003121817293296325874&quot;/&gt;&lt;Field Name=&quot;IDName&quot; Value=&quot;(Leer)&quot;/&gt;&lt;/DocProp&gt;&lt;DocProp UID=&quot;2006040509495284662868&quot; EntryUID=&quot;2018080609082271336376&quot;&gt;&lt;Field Name=&quot;UID&quot; Value=&quot;2018080609082271336376&quot;/&gt;&lt;Field Name=&quot;IDName&quot; Value=&quot;Philippe Süess&quot;/&gt;&lt;Field Name=&quot;Name&quot; Value=&quot;Philippe Süess&quot;/&gt;&lt;Field Name=&quot;DirectPhone&quot; Value=&quot;062 835 21 74&quot;/&gt;&lt;Field Name=&quot;DirectFax&quot; Value=&quot;&quot;/&gt;&lt;Field Name=&quot;Mobile&quot; Value=&quot;&quot;/&gt;&lt;Field Name=&quot;EMail&quot; Value=&quot;Philippe.Sueess@ag.ch&quot;/&gt;&lt;Field Name=&quot;Function&quot; Value=&quot;Praktikant&quot;/&gt;&lt;Field Name=&quot;Signature&quot; Value=&quot;&quot;/&gt;&lt;Field Name=&quot;Initials&quot; Value=&quot;&quot;/&gt;&lt;Field Name=&quot;Title&quot; Value=&quot;&quot;/&gt;&lt;Field Name=&quot;Data_UID&quot; Value=&quot;2018080609082271336376&quot;/&gt;&lt;Field Name=&quot;Field_Name&quot; Value=&quot;&quot;/&gt;&lt;Field Name=&quot;Field_UID&quot; Value=&quot;&quot;/&gt;&lt;Field Name=&quot;ML_LCID&quot; Value=&quot;&quot;/&gt;&lt;Field Name=&quot;ML_Value&quot; Value=&quot;&quot;/&gt;&lt;/DocProp&gt;&lt;DocProp UID=&quot;2012060416083656157146&quot; EntryUID=&quot;2018080609082271336376&quot;&gt;&lt;Field Name=&quot;UID&quot; Value=&quot;2018080609082271336376&quot;/&gt;&lt;Field Name=&quot;IDName&quot; Value=&quot;Philippe Süess&quot;/&gt;&lt;Field Name=&quot;Name&quot; Value=&quot;Philippe Süess&quot;/&gt;&lt;Field Name=&quot;DirectPhone&quot; Value=&quot;062 835 21 74&quot;/&gt;&lt;Field Name=&quot;DirectFax&quot; Value=&quot;&quot;/&gt;&lt;Field Name=&quot;Mobile&quot; Value=&quot;&quot;/&gt;&lt;Field Name=&quot;EMail&quot; Value=&quot;Philippe.Sueess@ag.ch&quot;/&gt;&lt;Field Name=&quot;Function&quot; Value=&quot;Praktikant&quot;/&gt;&lt;Field Name=&quot;Signature&quot; Value=&quot;&quot;/&gt;&lt;Field Name=&quot;Initials&quot; Value=&quot;&quot;/&gt;&lt;Field Name=&quot;Title&quot; Value=&quot;&quot;/&gt;&lt;Field Name=&quot;Data_UID&quot; Value=&quot;2018080609082271336376&quot;/&gt;&lt;Field Name=&quot;Field_Name&quot; Value=&quot;&quot;/&gt;&lt;Field Name=&quot;Field_UID&quot; Value=&quot;&quot;/&gt;&lt;Field Name=&quot;ML_LCID&quot; Value=&quot;&quot;/&gt;&lt;Field Name=&quot;ML_Value&quot; Value=&quot;&quot;/&gt;&lt;/DocProp&gt;&lt;DocProp UID=&quot;2013021809133888573589&quot; EntryUID=&quot;2003121817293296325874&quot;&gt;&lt;Field Name=&quot;UID&quot; Value=&quot;2003121817293296325874&quot;/&gt;&lt;Field Name=&quot;IDName&quot; Value=&quot;(Leer)&quot;/&gt;&lt;/DocProp&gt;&lt;DocProp UID=&quot;2012060416093667830578&quot; EntryUID=&quot;2018080609082271336376&quot;&gt;&lt;Field Name=&quot;UID&quot; Value=&quot;2018080609082271336376&quot;/&gt;&lt;Field Name=&quot;IDName&quot; Value=&quot;Philippe Süess&quot;/&gt;&lt;Field Name=&quot;Name&quot; Value=&quot;Philippe Süess&quot;/&gt;&lt;Field Name=&quot;DirectPhone&quot; Value=&quot;062 835 21 74&quot;/&gt;&lt;Field Name=&quot;DirectFax&quot; Value=&quot;&quot;/&gt;&lt;Field Name=&quot;Mobile&quot; Value=&quot;&quot;/&gt;&lt;Field Name=&quot;EMail&quot; Value=&quot;Philippe.Sueess@ag.ch&quot;/&gt;&lt;Field Name=&quot;Function&quot; Value=&quot;Praktikant&quot;/&gt;&lt;Field Name=&quot;Signature&quot; Value=&quot;&quot;/&gt;&lt;Field Name=&quot;Initials&quot; Value=&quot;&quot;/&gt;&lt;Field Name=&quot;Title&quot; Value=&quot;&quot;/&gt;&lt;Field Name=&quot;Data_UID&quot; Value=&quot;2018080609082271336376&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Enclosures&quot; Value=&quot;&quot;/&gt;&lt;Field Name=&quot;Distribution&quot; Value=&quot;&quot;/&gt;&lt;Field Name=&quot;Copy&quot; Value=&quot;&quot;/&gt;&lt;Field Name=&quot;Info&quot; Value=&quot;&quot;/&gt;&lt;Field Name=&quot;Footer&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Gesetzestexte&quot; Icon=&quot;3546&quot; Label=&quot;&amp;lt;translate&amp;gt;Style.Gesetzestexte&amp;lt;/translate&amp;gt;&quot; Command=&quot;StyleApply&quot; Parameter=&quot;Gesetzestexte&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Fazit&quot; Icon=&quot;3546&quot; Label=&quot;&amp;lt;translate&amp;gt;Style.Fazit&amp;lt;/translate&amp;gt;&quot; Command=&quot;StyleApply&quot; Parameter=&quot;Fazit&quot;/&gt;_x000d_&lt;Item Type=&quot;Button&quot; IDName=&quot;LinieOben&quot; Icon=&quot;3546&quot; Label=&quot;&amp;lt;translate&amp;gt;Style.LinieOben&amp;lt;/translate&amp;gt;&quot; Command=&quot;StyleApply&quot; Parameter=&quot;Linie oben&quot;/&gt;_x000d_&lt;Item Type=&quot;Button&quot; IDName=&quot;LinieUnten&quot; Icon=&quot;3546&quot; Label=&quot;&amp;lt;translate&amp;gt;Style.LinieUnten&amp;lt;/translate&amp;gt;&quot; Command=&quot;StyleApply&quot; Parameter=&quot;Linie unten&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Strong&quot;  Icon=&quot;3114&quot; Label=&quot;&amp;lt;translate&amp;gt;Style.Strong&amp;lt;/translate&amp;gt;&quot; Command=&quot;StyleApply&quot; Parameter=&quot;-88&quot;/&gt;_x000d_&lt;Item Type=&quot;Button&quot; IDName=&quot;Zitat&quot;  Icon=&quot;3114&quot; Label=&quot;&amp;lt;translate&amp;gt;Style.Zitat&amp;lt;/translate&amp;gt;&quot; Command=&quot;StyleApply&quot; Parameter=&quot;Italic&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Button&quot; IDName=&quot;Zwischentitel&quot; Icon=&quot;3546&quot; Label=&quot;&amp;lt;translate&amp;gt;Style.Zwischentitel&amp;lt;/translate&amp;gt;&quot; Command=&quot;StyleApply&quot; Parameter=&quot;Zwischentitel&quot;/&gt;_x000d_&lt;Item Type=&quot;Button&quot; IDName=&quot;Inhaltsverzeichnistitel&quot; Icon=&quot;3546&quot; Label=&quot;&amp;lt;translate&amp;gt;Style.Inhaltsverzeichnistitel&amp;lt;/translate&amp;gt;&quot; Command=&quot;StyleApply&quot; Parameter=&quot;Inhaltsverzeichnis&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hemenblock 0.75&quot;/&gt;_x000d_&lt;Item Type=&quot;Button&quot; IDName=&quot;Topic300&quot; Icon=&quot;3546&quot; Label=&quot;&amp;lt;translate&amp;gt;Style.Topic300&amp;lt;/translate&amp;gt;&quot; Command=&quot;StyleApply&quot; Parameter=&quot;Themenblock 3.0&quot;/&gt;_x000d_&lt;Item Type=&quot;Button&quot; IDName=&quot;Topic600&quot; Icon=&quot;3546&quot; Label=&quot;&amp;lt;translate&amp;gt;Style.Topic600&amp;lt;/translate&amp;gt;&quot; Command=&quot;StyleApply&quot; Parameter=&quot;Themenblock 6.0&quot;/&gt;_x000d_&lt;Item Type=&quot;Button&quot; IDName=&quot;Topic900&quot; Icon=&quot;3546&quot; Label=&quot;&amp;lt;translate&amp;gt;Style.Topic900&amp;lt;/translate&amp;gt;&quot; Command=&quot;StyleApply&quot; Parameter=&quot;Themenblock 9.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SymbolsWithDistance&quot; Icon=&quot;3546&quot; Label=&quot;&amp;lt;translate&amp;gt;Style.ListWithSymbolsWithDistance&amp;lt;/translate&amp;gt;&quot; Command=&quot;StyleApply&quot; Parameter=&quot;Auflistung mit Symbolen mit Abstand&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SmallLettersLaw&quot; Icon=&quot;3546&quot; Label=&quot;&amp;lt;translate&amp;gt;Style.ListWithSmallLettersLaw&amp;lt;/translate&amp;gt;&quot; Command=&quot;StyleApply&quot; Parameter=&quot;Auflistung mit Kleinbuchstaben Gesetze&quot;/&gt;_x000d_&lt;Item Type=&quot;Button&quot; IDName=&quot;ListWithNumbers&quot; Icon=&quot;3546&quot; Label=&quot;&amp;lt;translate&amp;gt;Style.ListWithNumbers&amp;lt;/translate&amp;gt;&quot; Command=&quot;StyleApply&quot; Parameter=&quot;Auflistung mit Nummern&quot;/&gt;_x000d_&lt;Item Type=&quot;Button&quot; IDName=&quot;ListWithNumbersWithDistance&quot; Icon=&quot;3546&quot; Label=&quot;&amp;lt;translate&amp;gt;Style.ListWithNumbersWithDistance&amp;lt;/translate&amp;gt;&quot; Command=&quot;StyleApply&quot; Parameter=&quot;Auflistung mit Nummern mit Abstand&quot;/&gt;_x000d_&lt;Item Type=&quot;Button&quot; IDName=&quot;ListWithRomanNumbers&quot; Icon=&quot;3546&quot; Label=&quot;&amp;lt;translate&amp;gt;Style.ListWithRomanNumbers&amp;lt;/translate&amp;gt;&quot; Command=&quot;StyleApply&quot; Parameter=&quot;Auflistung mit römischen Nummern&quot;/&gt;_x000d_&lt;Item Type=&quot;Button&quot; IDName=&quot;ListNotice&quot; Icon=&quot;3546&quot; Label=&quot;&amp;lt;translate&amp;gt;Style.ListNotice&amp;lt;/translate&amp;gt;&quot; Command=&quot;StyleApply&quot; Parameter=&quot;Auflistung Hinweis&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quot;&gt;_x000d_&lt;Item Type=&quot;Button&quot; IDName=&quot;TableNormal&quot; Icon=&quot;3546&quot; Label=&quot;&amp;lt;translate&amp;gt;Style.TableNormal&amp;lt;/translate&amp;gt;&quot; Command=&quot;StyleApply&quot; Parameter=&quot;Tabellenraster&quot;/&gt;_x000d_&lt;Item Type=&quot;Button&quot; IDName=&quot;TableHeader&quot; Icon=&quot;3546&quot; Label=&quot;&amp;lt;translate&amp;gt;Style.TableHeader&amp;lt;/translate&amp;gt;&quot; Command=&quot;StyleApply&quot; Parameter=&quot;Tabelle Kopfzeile&quot;/&gt;_x000d_&lt;Item Type=&quot;Button&quot; IDName=&quot;TableGrayStriped&quot; Icon=&quot;3546&quot; Label=&quot;&amp;lt;translate&amp;gt;Style.TableGrayStriped&amp;lt;/translate&amp;gt;&quot; Command=&quot;StyleApply&quot; Parameter=&quot;Tabelle grau liniert&quot;/&gt;_x000d_&lt;Item Type=&quot;Button&quot; IDName=&quot;TableStructure&quot; Icon=&quot;3546&quot; Label=&quot;&amp;lt;translate&amp;gt;Style.TableStructure&amp;lt;/translate&amp;gt;&quot; Command=&quot;StyleApply&quot; Parameter=&quot;Tabelle Struktur&quot;/&gt;_x000d_&lt;/Item&gt;_x000d_&lt;/MenusDef&gt;"/>
    <w:docVar w:name="OawOMS" w:val="&lt;OawOMS&gt;&lt;send profileUID=&quot;2003010711200895123470110&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1210441235887611&quot;&gt;&lt;word&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save&gt;&lt;save profileUID=&quot;2006120514401556040061&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save profileUID=&quot;2004062216425255253277&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OawOMS&gt;_x000d_"/>
    <w:docVar w:name="oawPaperSize" w:val="7"/>
    <w:docVar w:name="OawPrint.201206041612303821989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erTray.2012060416123038219890" w:val="document.firstpage:=2003061718080779000241;document.otherpages:=2003061718080779000241;"/>
    <w:docVar w:name="OawPrinterTray.2012060416125686737560" w:val="document.firstpage:=2003061718080779000241;document.otherpages:=2003061718080779000241;"/>
    <w:docVar w:name="OawPrinterTray.2012113014171263133266" w:val="document.firstpage:=2012113014154048661266;document.otherpages:=2012113014154048661266;"/>
    <w:docVar w:name="OawPrintRestore.201206041612303821989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agch"/>
    <w:docVar w:name="OawRecipients" w:val="&lt;Recipients&gt;&lt;Recipient&gt;&lt;UID&gt;201905130833164464060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_x000d_"/>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60416083656157146" w:val="&lt;empty/&gt;"/>
    <w:docVar w:name="OawSelectedSource.2012060416091233306102" w:val="&lt;empty/&gt;"/>
    <w:docVar w:name="OawSelectedSource.2012060416093667830578" w:val="&lt;empty/&gt;"/>
    <w:docVar w:name="OawSelectedSource.2013021809120389038204" w:val="&lt;empty/&gt;"/>
    <w:docVar w:name="OawSelectedSource.2013021809133888573589"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InformationsfeldBriefkopf&quot; Label=&quot;&amp;lt;translate&amp;gt;SmartContent.InformationsfeldBriefkopf&amp;lt;/translate&amp;gt;&quot;/&gt;_x000d_&lt;Bookmark Name=&quot;DatumZusatz&quot; Label=&quot;&amp;lt;translate&amp;gt;SmartContent.DatumZusatz&amp;lt;/translate&amp;gt;&quot; Style=&quot;Datum&quot;/&gt;_x000d_&lt;Bookmark Name=&quot;DocumentType&quot; Label=&quot;&amp;lt;translate&amp;gt;SmartContent.DocumentType&amp;lt;/translate&amp;gt;&quot; Style=&quot;Dokument Typ&quot;/&gt;_x000d_&lt;Bookmark Name=&quot;Subject&quot; Label=&quot;&amp;lt;translate&amp;gt;SmartContent.Subject&amp;lt;/translate&amp;gt;&quot; Style=&quot;Betreff&quot;/&gt;_x000d_&lt;Bookmark Name=&quot;Text&quot; Label=&quot;&amp;lt;translate&amp;gt;SmartContent.Text&amp;lt;/translate&amp;gt;&quot; Style=&quot;-2&quot;/&gt;_x000d_&lt;Bookmark Name=&quot;Enclosures&quot; Label=&quot;&amp;lt;translate&amp;gt;SmartContent.Enclosures&amp;lt;/translate&amp;gt;&quot; Style=&quot;Beilagen&quot;/&gt;_x000d_&lt;Bookmark Name=&quot;Distribution&quot; Label=&quot;&amp;lt;translate&amp;gt;SmartContent.Distribution&amp;lt;/translate&amp;gt;&quot; Style=&quot;Verteiler&quot;/&gt;_x000d_&lt;Bookmark Name=&quot;Copy&quot; Label=&quot;&amp;lt;translate&amp;gt;SmartTemplate.Copy&amp;lt;/translate&amp;gt;&quot; Style=&quot;KopieAn&quot;/&gt;_x000d_&lt;Bookmark Name=&quot;DirectFooter&quot; Label=&quot;&amp;lt;translate&amp;gt;SmartContent.DirectFooter&amp;lt;/translate&amp;gt;&quot; Style=&quot;-33&quot;/&gt;_x000d_&lt;Bookmark Name=&quot;LogoZusatz&quot; Label=&quot;&amp;lt;translate&amp;gt;SmartTemplate.LogoZusatz&amp;lt;/translate&amp;gt;&quot; Style=&quot;-33&quot;/&gt;_x000d_&lt;Bookmark Name=&quot;Attachement&quot; Label=&quot;&amp;lt;translate&amp;gt;SmartConent.Attachement&amp;lt;/translate&amp;gt;&quot; Style=&quot;-85&quot;/&gt;_x000d_&lt;/TemplPropsCm&gt;"/>
    <w:docVar w:name="OawTemplPropsStm" w:val="&lt;TemplPropsStm xmlns:xsi=&quot;http://www.w3.org/2001/XMLSchema-instance&quot; xsi:noNamespaceSchemaLocation=&quot;TemplPropsStm_1.xsd&quot; SchemaVersion=&quot;1&quot; TemplateID=&quot;&quot; TemplateVersion=&quot;&quot;&gt;_x000d_&lt;Bookmark Name=&quot;InformationsfeldBriefkopf&quot; Label=&quot;&amp;lt;translate&amp;gt;SmartTemplate.InformationsfeldBriefkopf&amp;lt;/translate&amp;gt;&quot;/&gt;_x000d_&lt;Bookmark Name=&quot;DatumZusatz&quot; Label=&quot;&amp;lt;translate&amp;gt;SmartTemplate.DatumZusatz&amp;lt;/translate&amp;gt;&quot; Style=&quot;Datum&quot;/&gt;_x000d_&lt;Bookmark Name=&quot;DocumentType&quot; Label=&quot;&amp;lt;translate&amp;gt;SmartTemplate.DocumentType&amp;lt;/translate&amp;gt;&quot; Style=&quot;Dokument Typ&quot;/&gt;_x000d_&lt;Bookmark Name=&quot;Subject&quot; Label=&quot;&amp;lt;translate&amp;gt;SmartTemplate.Subject&amp;lt;/translate&amp;gt;&quot; Style=&quot;Betreff&quot;/&gt;_x000d_&lt;Bookmark Name=&quot;Text&quot; Label=&quot;&amp;lt;translate&amp;gt;SmartTemplate.Text&amp;lt;/translate&amp;gt;&quot; Style=&quot;-2&quot;/&gt;_x000d_&lt;Bookmark Name=&quot;Enclosures&quot; Label=&quot;&amp;lt;translate&amp;gt;SmartTemplate.Enclosures&amp;lt;/translate&amp;gt;&quot; Style=&quot;Beilagen&quot;/&gt;_x000d_&lt;Bookmark Name=&quot;Distribution&quot; Label=&quot;&amp;lt;translate&amp;gt;SmartTemplate.Distribution&amp;lt;/translate&amp;gt;&quot; Style=&quot;Verteiler&quot;/&gt;_x000d_&lt;Bookmark Name=&quot;Copy&quot; Label=&quot;&amp;lt;translate&amp;gt;SmartTemplate.Copy&amp;lt;/translate&amp;gt;&quot; Style=&quot;KopieAn&quot;/&gt;_x000d_&lt;Bookmark Name=&quot;DirectFooter&quot; Label=&quot;&amp;lt;translate&amp;gt;SmartTemplate.DirectFooter&amp;lt;/translate&amp;gt;&quot; Style=&quot;-33&quot;/&gt;_x000d_&lt;Bookmark Name=&quot;LogoZusatz&quot; Label=&quot;&amp;lt;translate&amp;gt;SmartTemplate.LogoZusatz&amp;lt;/translate&amp;gt;&quot; Style=&quot;-33&quot;/&gt;_x000d_&lt;Bookmark Name=&quot;Attachement&quot; Label=&quot;&amp;lt;translate&amp;gt;SmartTemplate.Attachement&amp;lt;/translate&amp;gt;&quot; Style=&quot;-85&quot;/&gt;_x000d_&lt;/TemplPropsStm&gt;"/>
    <w:docVar w:name="officeatworkWordMasterTemplateConfiguration" w:val="&lt;!--Created with officeatwork--&gt;_x000d__x000a_&lt;WordMasterTemplateConfiguration&gt;_x000d__x000a_  &lt;LayoutSets /&gt;_x000d__x000a_  &lt;Pictures&gt;_x000d__x000a_    &lt;Picture Id=&quot;bab8a75a-fd98-43de-aec5-f566&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60416123038219890&quot;&gt;_x000d__x000a_              &lt;Source Value=&quot;[[GetMasterPropertyValue(&amp;quot;Organisation&amp;quot;, &amp;quot;WdA4LogoBlackWhitePortrait&amp;quot;)]]&quot; /&gt;_x000d__x000a_            &lt;/OutputProfileSpecific&gt;_x000d__x000a_            &lt;OutputProfileSpecific Type=&quot;Print&quot; Id=&quot;2012060416125686737560&quot; /&gt;_x000d__x000a_            &lt;OutputProfileSpecific Type=&quot;Print&quot; Id=&quot;2012113014171263133266&quot; /&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b4716e6d-7c69-4f42-a84e-c101&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1&amp;quot;, &amp;quot;Leer&amp;quot;)]]&quot; /&gt;_x000d__x000a_          &lt;HorizontalPosition Relative=&quot;Character&quot; Alignment=&quot;Left&quot; Unit=&quot;cm&quot;&gt;-1&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5734517d-0962-4c86-92fe-d68c&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2&amp;quot;, &amp;quot;Leer&amp;quot;)]]&quot; /&gt;_x000d__x000a_          &lt;HorizontalPosition Relative=&quot;Character&quot; Alignment=&quot;Left&quot; Unit=&quot;cm&quot;&gt;7&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47282"/>
    <w:rsid w:val="00001428"/>
    <w:rsid w:val="0000145D"/>
    <w:rsid w:val="00006FF1"/>
    <w:rsid w:val="0001052F"/>
    <w:rsid w:val="000106F7"/>
    <w:rsid w:val="0001646D"/>
    <w:rsid w:val="00024412"/>
    <w:rsid w:val="000260A8"/>
    <w:rsid w:val="000270FB"/>
    <w:rsid w:val="00032FFA"/>
    <w:rsid w:val="00036C0F"/>
    <w:rsid w:val="00036C69"/>
    <w:rsid w:val="000373D6"/>
    <w:rsid w:val="00040FD6"/>
    <w:rsid w:val="000412BC"/>
    <w:rsid w:val="00041FC3"/>
    <w:rsid w:val="00045ED0"/>
    <w:rsid w:val="00045F25"/>
    <w:rsid w:val="00047F27"/>
    <w:rsid w:val="0005055C"/>
    <w:rsid w:val="00051798"/>
    <w:rsid w:val="000528AB"/>
    <w:rsid w:val="00055F92"/>
    <w:rsid w:val="00055FA5"/>
    <w:rsid w:val="00060233"/>
    <w:rsid w:val="000604AE"/>
    <w:rsid w:val="00062C3F"/>
    <w:rsid w:val="0006359E"/>
    <w:rsid w:val="0006570C"/>
    <w:rsid w:val="00066025"/>
    <w:rsid w:val="00067FFA"/>
    <w:rsid w:val="00077872"/>
    <w:rsid w:val="000778C4"/>
    <w:rsid w:val="00077992"/>
    <w:rsid w:val="00081D38"/>
    <w:rsid w:val="00084307"/>
    <w:rsid w:val="000849D5"/>
    <w:rsid w:val="0008516A"/>
    <w:rsid w:val="00085D5A"/>
    <w:rsid w:val="0009297A"/>
    <w:rsid w:val="00092D96"/>
    <w:rsid w:val="00093145"/>
    <w:rsid w:val="000962A6"/>
    <w:rsid w:val="000964AB"/>
    <w:rsid w:val="000965AE"/>
    <w:rsid w:val="000A1BDC"/>
    <w:rsid w:val="000A576D"/>
    <w:rsid w:val="000A67FE"/>
    <w:rsid w:val="000A78CB"/>
    <w:rsid w:val="000A7A32"/>
    <w:rsid w:val="000A7BE1"/>
    <w:rsid w:val="000A7F34"/>
    <w:rsid w:val="000B249F"/>
    <w:rsid w:val="000B3B9B"/>
    <w:rsid w:val="000B6495"/>
    <w:rsid w:val="000B6D30"/>
    <w:rsid w:val="000B744D"/>
    <w:rsid w:val="000C125E"/>
    <w:rsid w:val="000C1B4B"/>
    <w:rsid w:val="000C219E"/>
    <w:rsid w:val="000C4186"/>
    <w:rsid w:val="000C4AD4"/>
    <w:rsid w:val="000C5A6D"/>
    <w:rsid w:val="000D1591"/>
    <w:rsid w:val="000D25DF"/>
    <w:rsid w:val="000D3D89"/>
    <w:rsid w:val="000D4B48"/>
    <w:rsid w:val="000E109D"/>
    <w:rsid w:val="000E1491"/>
    <w:rsid w:val="000E3474"/>
    <w:rsid w:val="000E4314"/>
    <w:rsid w:val="000E4DF7"/>
    <w:rsid w:val="000E50D7"/>
    <w:rsid w:val="000E590A"/>
    <w:rsid w:val="000E6C03"/>
    <w:rsid w:val="000E78B2"/>
    <w:rsid w:val="000E7E28"/>
    <w:rsid w:val="000F23DA"/>
    <w:rsid w:val="000F4431"/>
    <w:rsid w:val="000F444E"/>
    <w:rsid w:val="000F544B"/>
    <w:rsid w:val="000F5FAC"/>
    <w:rsid w:val="000F680C"/>
    <w:rsid w:val="000F79CA"/>
    <w:rsid w:val="000F7DFD"/>
    <w:rsid w:val="000F7EFC"/>
    <w:rsid w:val="00100419"/>
    <w:rsid w:val="0010130A"/>
    <w:rsid w:val="0010203D"/>
    <w:rsid w:val="00105406"/>
    <w:rsid w:val="001057AD"/>
    <w:rsid w:val="001070F9"/>
    <w:rsid w:val="00110019"/>
    <w:rsid w:val="0011117B"/>
    <w:rsid w:val="00112B28"/>
    <w:rsid w:val="0011312B"/>
    <w:rsid w:val="00114AFA"/>
    <w:rsid w:val="00116F35"/>
    <w:rsid w:val="00117972"/>
    <w:rsid w:val="001208D6"/>
    <w:rsid w:val="00120A37"/>
    <w:rsid w:val="0012431A"/>
    <w:rsid w:val="00127944"/>
    <w:rsid w:val="001330C1"/>
    <w:rsid w:val="0013351C"/>
    <w:rsid w:val="001349C9"/>
    <w:rsid w:val="00136B6F"/>
    <w:rsid w:val="00137978"/>
    <w:rsid w:val="001379E8"/>
    <w:rsid w:val="00141644"/>
    <w:rsid w:val="001425CD"/>
    <w:rsid w:val="00144328"/>
    <w:rsid w:val="00145928"/>
    <w:rsid w:val="00150882"/>
    <w:rsid w:val="001509AA"/>
    <w:rsid w:val="00151368"/>
    <w:rsid w:val="001543B5"/>
    <w:rsid w:val="00155CAF"/>
    <w:rsid w:val="00156E15"/>
    <w:rsid w:val="00157D62"/>
    <w:rsid w:val="00161B5E"/>
    <w:rsid w:val="00161EDD"/>
    <w:rsid w:val="00164657"/>
    <w:rsid w:val="00166622"/>
    <w:rsid w:val="00171A38"/>
    <w:rsid w:val="00173F4C"/>
    <w:rsid w:val="001769A8"/>
    <w:rsid w:val="00177951"/>
    <w:rsid w:val="00177DD0"/>
    <w:rsid w:val="00180114"/>
    <w:rsid w:val="0018168A"/>
    <w:rsid w:val="0018196A"/>
    <w:rsid w:val="001839D1"/>
    <w:rsid w:val="00183CF9"/>
    <w:rsid w:val="00183E66"/>
    <w:rsid w:val="001850F1"/>
    <w:rsid w:val="00185DE3"/>
    <w:rsid w:val="00186D97"/>
    <w:rsid w:val="001872C8"/>
    <w:rsid w:val="00187797"/>
    <w:rsid w:val="00187987"/>
    <w:rsid w:val="00187F04"/>
    <w:rsid w:val="00191431"/>
    <w:rsid w:val="00193F5F"/>
    <w:rsid w:val="001A0D83"/>
    <w:rsid w:val="001A57E6"/>
    <w:rsid w:val="001B07F5"/>
    <w:rsid w:val="001B082B"/>
    <w:rsid w:val="001B0910"/>
    <w:rsid w:val="001B189F"/>
    <w:rsid w:val="001C0C5A"/>
    <w:rsid w:val="001C35E8"/>
    <w:rsid w:val="001C3734"/>
    <w:rsid w:val="001C3A43"/>
    <w:rsid w:val="001C3B15"/>
    <w:rsid w:val="001C5263"/>
    <w:rsid w:val="001C6A37"/>
    <w:rsid w:val="001C6FD0"/>
    <w:rsid w:val="001C7F9A"/>
    <w:rsid w:val="001D0F3D"/>
    <w:rsid w:val="001D16BF"/>
    <w:rsid w:val="001D1BA7"/>
    <w:rsid w:val="001D2026"/>
    <w:rsid w:val="001D2BBA"/>
    <w:rsid w:val="001D3643"/>
    <w:rsid w:val="001D6D0F"/>
    <w:rsid w:val="001E011F"/>
    <w:rsid w:val="001E09B7"/>
    <w:rsid w:val="001E141D"/>
    <w:rsid w:val="001E2092"/>
    <w:rsid w:val="001E2A70"/>
    <w:rsid w:val="001F0140"/>
    <w:rsid w:val="001F1F98"/>
    <w:rsid w:val="001F28A1"/>
    <w:rsid w:val="001F3DC7"/>
    <w:rsid w:val="001F5040"/>
    <w:rsid w:val="001F6035"/>
    <w:rsid w:val="001F6578"/>
    <w:rsid w:val="00200EB4"/>
    <w:rsid w:val="00205478"/>
    <w:rsid w:val="0020577C"/>
    <w:rsid w:val="00205A23"/>
    <w:rsid w:val="00205B5F"/>
    <w:rsid w:val="00206983"/>
    <w:rsid w:val="0021062D"/>
    <w:rsid w:val="0021117A"/>
    <w:rsid w:val="0021180F"/>
    <w:rsid w:val="00211CE4"/>
    <w:rsid w:val="0021299F"/>
    <w:rsid w:val="00213A4B"/>
    <w:rsid w:val="0022237F"/>
    <w:rsid w:val="002231D5"/>
    <w:rsid w:val="0022436B"/>
    <w:rsid w:val="002262B1"/>
    <w:rsid w:val="002269BD"/>
    <w:rsid w:val="002275F4"/>
    <w:rsid w:val="002278BA"/>
    <w:rsid w:val="00227A2D"/>
    <w:rsid w:val="002315B5"/>
    <w:rsid w:val="00233D1E"/>
    <w:rsid w:val="0023797D"/>
    <w:rsid w:val="00237BFF"/>
    <w:rsid w:val="0024017B"/>
    <w:rsid w:val="00240B6B"/>
    <w:rsid w:val="00242871"/>
    <w:rsid w:val="00243FAF"/>
    <w:rsid w:val="00244575"/>
    <w:rsid w:val="00244A10"/>
    <w:rsid w:val="0024562C"/>
    <w:rsid w:val="00246754"/>
    <w:rsid w:val="00247706"/>
    <w:rsid w:val="00247DB9"/>
    <w:rsid w:val="00247EF0"/>
    <w:rsid w:val="00250A03"/>
    <w:rsid w:val="00252D06"/>
    <w:rsid w:val="00253748"/>
    <w:rsid w:val="00254822"/>
    <w:rsid w:val="00254B2A"/>
    <w:rsid w:val="0025580E"/>
    <w:rsid w:val="0025606C"/>
    <w:rsid w:val="0025670D"/>
    <w:rsid w:val="00256B78"/>
    <w:rsid w:val="002571B1"/>
    <w:rsid w:val="00260118"/>
    <w:rsid w:val="0026022D"/>
    <w:rsid w:val="00262507"/>
    <w:rsid w:val="0026322D"/>
    <w:rsid w:val="00263E67"/>
    <w:rsid w:val="002645DC"/>
    <w:rsid w:val="00270712"/>
    <w:rsid w:val="00270B4C"/>
    <w:rsid w:val="00271915"/>
    <w:rsid w:val="00272CE6"/>
    <w:rsid w:val="00275414"/>
    <w:rsid w:val="00276705"/>
    <w:rsid w:val="002768D8"/>
    <w:rsid w:val="0027759A"/>
    <w:rsid w:val="002817F2"/>
    <w:rsid w:val="00281EA9"/>
    <w:rsid w:val="00282B32"/>
    <w:rsid w:val="00282BBE"/>
    <w:rsid w:val="002833F9"/>
    <w:rsid w:val="00285CDC"/>
    <w:rsid w:val="00285D3C"/>
    <w:rsid w:val="00286BF8"/>
    <w:rsid w:val="002914D8"/>
    <w:rsid w:val="002942D3"/>
    <w:rsid w:val="00296CD3"/>
    <w:rsid w:val="00297CDB"/>
    <w:rsid w:val="002A0EBA"/>
    <w:rsid w:val="002A2452"/>
    <w:rsid w:val="002A53C0"/>
    <w:rsid w:val="002A5CD8"/>
    <w:rsid w:val="002A688E"/>
    <w:rsid w:val="002B0238"/>
    <w:rsid w:val="002B1531"/>
    <w:rsid w:val="002B18F1"/>
    <w:rsid w:val="002B249E"/>
    <w:rsid w:val="002B3964"/>
    <w:rsid w:val="002B67E5"/>
    <w:rsid w:val="002C0234"/>
    <w:rsid w:val="002C3730"/>
    <w:rsid w:val="002C6357"/>
    <w:rsid w:val="002D0D15"/>
    <w:rsid w:val="002D1CCD"/>
    <w:rsid w:val="002D2929"/>
    <w:rsid w:val="002D711E"/>
    <w:rsid w:val="002D72BD"/>
    <w:rsid w:val="002D749A"/>
    <w:rsid w:val="002E020C"/>
    <w:rsid w:val="002E0B33"/>
    <w:rsid w:val="002E17B8"/>
    <w:rsid w:val="002E1DC6"/>
    <w:rsid w:val="002E2117"/>
    <w:rsid w:val="002E31A8"/>
    <w:rsid w:val="002E7EF9"/>
    <w:rsid w:val="002F3AE0"/>
    <w:rsid w:val="002F5DEF"/>
    <w:rsid w:val="002F5F0D"/>
    <w:rsid w:val="00300215"/>
    <w:rsid w:val="00301558"/>
    <w:rsid w:val="003044C8"/>
    <w:rsid w:val="003060EE"/>
    <w:rsid w:val="003066CB"/>
    <w:rsid w:val="0030683F"/>
    <w:rsid w:val="00310AA9"/>
    <w:rsid w:val="003116DC"/>
    <w:rsid w:val="00311B16"/>
    <w:rsid w:val="00314AF7"/>
    <w:rsid w:val="003152DD"/>
    <w:rsid w:val="00315936"/>
    <w:rsid w:val="0031753A"/>
    <w:rsid w:val="0032055F"/>
    <w:rsid w:val="003221F9"/>
    <w:rsid w:val="00322D36"/>
    <w:rsid w:val="00325F9A"/>
    <w:rsid w:val="0032637F"/>
    <w:rsid w:val="00326987"/>
    <w:rsid w:val="0033001F"/>
    <w:rsid w:val="00330921"/>
    <w:rsid w:val="00330EDE"/>
    <w:rsid w:val="00330F63"/>
    <w:rsid w:val="0033121A"/>
    <w:rsid w:val="00331BF1"/>
    <w:rsid w:val="00335B07"/>
    <w:rsid w:val="00336B49"/>
    <w:rsid w:val="00337298"/>
    <w:rsid w:val="00342700"/>
    <w:rsid w:val="00342F8D"/>
    <w:rsid w:val="00345C9B"/>
    <w:rsid w:val="00345EF6"/>
    <w:rsid w:val="00346740"/>
    <w:rsid w:val="00346832"/>
    <w:rsid w:val="00346AC7"/>
    <w:rsid w:val="003479FD"/>
    <w:rsid w:val="00347CD3"/>
    <w:rsid w:val="00351579"/>
    <w:rsid w:val="00352E7C"/>
    <w:rsid w:val="0035424A"/>
    <w:rsid w:val="00355022"/>
    <w:rsid w:val="00355E25"/>
    <w:rsid w:val="00357336"/>
    <w:rsid w:val="00357B7E"/>
    <w:rsid w:val="0036033C"/>
    <w:rsid w:val="0036103B"/>
    <w:rsid w:val="003622A8"/>
    <w:rsid w:val="003623F2"/>
    <w:rsid w:val="00364FC5"/>
    <w:rsid w:val="0036610A"/>
    <w:rsid w:val="003667CB"/>
    <w:rsid w:val="003709F4"/>
    <w:rsid w:val="00372C0B"/>
    <w:rsid w:val="00372EBE"/>
    <w:rsid w:val="003754D6"/>
    <w:rsid w:val="003812A3"/>
    <w:rsid w:val="0038210B"/>
    <w:rsid w:val="00382DB3"/>
    <w:rsid w:val="0038399A"/>
    <w:rsid w:val="00383DBB"/>
    <w:rsid w:val="00383E80"/>
    <w:rsid w:val="003844C4"/>
    <w:rsid w:val="003852AD"/>
    <w:rsid w:val="003855DC"/>
    <w:rsid w:val="0038597E"/>
    <w:rsid w:val="00385DDE"/>
    <w:rsid w:val="00386932"/>
    <w:rsid w:val="00386B94"/>
    <w:rsid w:val="00386E6C"/>
    <w:rsid w:val="00387C44"/>
    <w:rsid w:val="0039068B"/>
    <w:rsid w:val="003911B1"/>
    <w:rsid w:val="0039376B"/>
    <w:rsid w:val="003941AF"/>
    <w:rsid w:val="00394249"/>
    <w:rsid w:val="00394333"/>
    <w:rsid w:val="00394E42"/>
    <w:rsid w:val="003952FE"/>
    <w:rsid w:val="00396159"/>
    <w:rsid w:val="0039746B"/>
    <w:rsid w:val="003A293A"/>
    <w:rsid w:val="003A4EFB"/>
    <w:rsid w:val="003A578A"/>
    <w:rsid w:val="003A5C7A"/>
    <w:rsid w:val="003B36E1"/>
    <w:rsid w:val="003B403F"/>
    <w:rsid w:val="003B6744"/>
    <w:rsid w:val="003B6B62"/>
    <w:rsid w:val="003B79F5"/>
    <w:rsid w:val="003C095D"/>
    <w:rsid w:val="003C4EB6"/>
    <w:rsid w:val="003C7578"/>
    <w:rsid w:val="003D34B1"/>
    <w:rsid w:val="003D4ACC"/>
    <w:rsid w:val="003D5BE1"/>
    <w:rsid w:val="003E0366"/>
    <w:rsid w:val="003E4185"/>
    <w:rsid w:val="003E46AD"/>
    <w:rsid w:val="003E4804"/>
    <w:rsid w:val="003E5CD1"/>
    <w:rsid w:val="003F2301"/>
    <w:rsid w:val="003F26E8"/>
    <w:rsid w:val="003F73DC"/>
    <w:rsid w:val="003F7735"/>
    <w:rsid w:val="0040061F"/>
    <w:rsid w:val="00403120"/>
    <w:rsid w:val="004035D0"/>
    <w:rsid w:val="00403908"/>
    <w:rsid w:val="00404651"/>
    <w:rsid w:val="00406587"/>
    <w:rsid w:val="004076D9"/>
    <w:rsid w:val="00412B7F"/>
    <w:rsid w:val="004136CA"/>
    <w:rsid w:val="00413EAE"/>
    <w:rsid w:val="004140F0"/>
    <w:rsid w:val="00414295"/>
    <w:rsid w:val="00415B7B"/>
    <w:rsid w:val="004173AA"/>
    <w:rsid w:val="00422101"/>
    <w:rsid w:val="0042388A"/>
    <w:rsid w:val="00425877"/>
    <w:rsid w:val="00425DFC"/>
    <w:rsid w:val="00426FB3"/>
    <w:rsid w:val="00427870"/>
    <w:rsid w:val="00427B34"/>
    <w:rsid w:val="004314B0"/>
    <w:rsid w:val="00433F9C"/>
    <w:rsid w:val="00434187"/>
    <w:rsid w:val="004358FF"/>
    <w:rsid w:val="00435AA0"/>
    <w:rsid w:val="0043661F"/>
    <w:rsid w:val="004370E3"/>
    <w:rsid w:val="00437748"/>
    <w:rsid w:val="00437AD9"/>
    <w:rsid w:val="004443B1"/>
    <w:rsid w:val="00446E68"/>
    <w:rsid w:val="004472F7"/>
    <w:rsid w:val="00456008"/>
    <w:rsid w:val="004561D7"/>
    <w:rsid w:val="0046142F"/>
    <w:rsid w:val="004614C9"/>
    <w:rsid w:val="00462496"/>
    <w:rsid w:val="00462DD5"/>
    <w:rsid w:val="00463B0E"/>
    <w:rsid w:val="00467057"/>
    <w:rsid w:val="00470469"/>
    <w:rsid w:val="00473F97"/>
    <w:rsid w:val="004740BE"/>
    <w:rsid w:val="004743A7"/>
    <w:rsid w:val="004769DE"/>
    <w:rsid w:val="00480936"/>
    <w:rsid w:val="0048506D"/>
    <w:rsid w:val="00485BEE"/>
    <w:rsid w:val="00486D68"/>
    <w:rsid w:val="004913B4"/>
    <w:rsid w:val="0049198B"/>
    <w:rsid w:val="00493944"/>
    <w:rsid w:val="00494860"/>
    <w:rsid w:val="00494926"/>
    <w:rsid w:val="00494AD2"/>
    <w:rsid w:val="00496494"/>
    <w:rsid w:val="004974C5"/>
    <w:rsid w:val="00497839"/>
    <w:rsid w:val="004A01E5"/>
    <w:rsid w:val="004A022D"/>
    <w:rsid w:val="004A067F"/>
    <w:rsid w:val="004A62B5"/>
    <w:rsid w:val="004A686B"/>
    <w:rsid w:val="004A6F67"/>
    <w:rsid w:val="004A72A8"/>
    <w:rsid w:val="004A7FB4"/>
    <w:rsid w:val="004B1840"/>
    <w:rsid w:val="004B1A1E"/>
    <w:rsid w:val="004B2FD0"/>
    <w:rsid w:val="004B3D58"/>
    <w:rsid w:val="004B3EAF"/>
    <w:rsid w:val="004B4042"/>
    <w:rsid w:val="004B4184"/>
    <w:rsid w:val="004B4D76"/>
    <w:rsid w:val="004B57F8"/>
    <w:rsid w:val="004B5CC1"/>
    <w:rsid w:val="004B6320"/>
    <w:rsid w:val="004B65B4"/>
    <w:rsid w:val="004B6A9D"/>
    <w:rsid w:val="004C32BA"/>
    <w:rsid w:val="004C3892"/>
    <w:rsid w:val="004C3EB9"/>
    <w:rsid w:val="004C467E"/>
    <w:rsid w:val="004C47DD"/>
    <w:rsid w:val="004C5EA6"/>
    <w:rsid w:val="004C652C"/>
    <w:rsid w:val="004D17E8"/>
    <w:rsid w:val="004D1B45"/>
    <w:rsid w:val="004D1C84"/>
    <w:rsid w:val="004D2BEA"/>
    <w:rsid w:val="004D3214"/>
    <w:rsid w:val="004D3D12"/>
    <w:rsid w:val="004D4DFF"/>
    <w:rsid w:val="004E1981"/>
    <w:rsid w:val="004E4177"/>
    <w:rsid w:val="004E59E8"/>
    <w:rsid w:val="004E6802"/>
    <w:rsid w:val="004E6A32"/>
    <w:rsid w:val="004F05C6"/>
    <w:rsid w:val="004F2D9C"/>
    <w:rsid w:val="004F4C96"/>
    <w:rsid w:val="004F4D89"/>
    <w:rsid w:val="004F549C"/>
    <w:rsid w:val="004F5D5F"/>
    <w:rsid w:val="004F65EB"/>
    <w:rsid w:val="004F6BFA"/>
    <w:rsid w:val="004F7FBD"/>
    <w:rsid w:val="00502DD2"/>
    <w:rsid w:val="0050514F"/>
    <w:rsid w:val="00505FFB"/>
    <w:rsid w:val="00510420"/>
    <w:rsid w:val="00516C6F"/>
    <w:rsid w:val="005207D9"/>
    <w:rsid w:val="00523FBD"/>
    <w:rsid w:val="00524861"/>
    <w:rsid w:val="0052516E"/>
    <w:rsid w:val="00525ED0"/>
    <w:rsid w:val="005266F4"/>
    <w:rsid w:val="00526B54"/>
    <w:rsid w:val="00530885"/>
    <w:rsid w:val="00532B06"/>
    <w:rsid w:val="00532F0E"/>
    <w:rsid w:val="005341E4"/>
    <w:rsid w:val="00534CD8"/>
    <w:rsid w:val="00537C02"/>
    <w:rsid w:val="00544220"/>
    <w:rsid w:val="00544D55"/>
    <w:rsid w:val="0055005A"/>
    <w:rsid w:val="00550F8A"/>
    <w:rsid w:val="00551723"/>
    <w:rsid w:val="005527D6"/>
    <w:rsid w:val="005539B3"/>
    <w:rsid w:val="00553F31"/>
    <w:rsid w:val="00554B99"/>
    <w:rsid w:val="005558B0"/>
    <w:rsid w:val="00557113"/>
    <w:rsid w:val="00557647"/>
    <w:rsid w:val="00557968"/>
    <w:rsid w:val="0056192B"/>
    <w:rsid w:val="0056454D"/>
    <w:rsid w:val="005666C6"/>
    <w:rsid w:val="0056673C"/>
    <w:rsid w:val="00570D93"/>
    <w:rsid w:val="0057510C"/>
    <w:rsid w:val="0057671F"/>
    <w:rsid w:val="00580640"/>
    <w:rsid w:val="005808BA"/>
    <w:rsid w:val="00580BD4"/>
    <w:rsid w:val="005819C8"/>
    <w:rsid w:val="00585658"/>
    <w:rsid w:val="0058649C"/>
    <w:rsid w:val="00590446"/>
    <w:rsid w:val="00591485"/>
    <w:rsid w:val="00591DD4"/>
    <w:rsid w:val="005958AA"/>
    <w:rsid w:val="005A351D"/>
    <w:rsid w:val="005A3EC0"/>
    <w:rsid w:val="005A43D2"/>
    <w:rsid w:val="005A6D99"/>
    <w:rsid w:val="005A735D"/>
    <w:rsid w:val="005A7A8D"/>
    <w:rsid w:val="005B0ADF"/>
    <w:rsid w:val="005B1BCB"/>
    <w:rsid w:val="005B36C3"/>
    <w:rsid w:val="005B4B98"/>
    <w:rsid w:val="005B51F2"/>
    <w:rsid w:val="005C1B96"/>
    <w:rsid w:val="005C2FE6"/>
    <w:rsid w:val="005C3400"/>
    <w:rsid w:val="005C340F"/>
    <w:rsid w:val="005C5C4B"/>
    <w:rsid w:val="005C79D2"/>
    <w:rsid w:val="005D0731"/>
    <w:rsid w:val="005D0A00"/>
    <w:rsid w:val="005D0B51"/>
    <w:rsid w:val="005D0C89"/>
    <w:rsid w:val="005D0D9D"/>
    <w:rsid w:val="005D13A4"/>
    <w:rsid w:val="005D194A"/>
    <w:rsid w:val="005D21A9"/>
    <w:rsid w:val="005D3007"/>
    <w:rsid w:val="005D71F0"/>
    <w:rsid w:val="005D744E"/>
    <w:rsid w:val="005D7568"/>
    <w:rsid w:val="005E110D"/>
    <w:rsid w:val="005E296C"/>
    <w:rsid w:val="005E7427"/>
    <w:rsid w:val="005E7BA7"/>
    <w:rsid w:val="005E7E3B"/>
    <w:rsid w:val="005F2645"/>
    <w:rsid w:val="005F2B9A"/>
    <w:rsid w:val="005F43FA"/>
    <w:rsid w:val="005F5AB8"/>
    <w:rsid w:val="005F68BB"/>
    <w:rsid w:val="005F70D3"/>
    <w:rsid w:val="005F79F2"/>
    <w:rsid w:val="006004D3"/>
    <w:rsid w:val="00600766"/>
    <w:rsid w:val="006020A4"/>
    <w:rsid w:val="006028C9"/>
    <w:rsid w:val="0060557F"/>
    <w:rsid w:val="00606BAE"/>
    <w:rsid w:val="00607715"/>
    <w:rsid w:val="0061015F"/>
    <w:rsid w:val="006101DA"/>
    <w:rsid w:val="00611654"/>
    <w:rsid w:val="00611E05"/>
    <w:rsid w:val="00612863"/>
    <w:rsid w:val="00615B09"/>
    <w:rsid w:val="0061622E"/>
    <w:rsid w:val="006172B1"/>
    <w:rsid w:val="006172FE"/>
    <w:rsid w:val="0062010D"/>
    <w:rsid w:val="0062330D"/>
    <w:rsid w:val="00625E6F"/>
    <w:rsid w:val="00625FE8"/>
    <w:rsid w:val="006307A1"/>
    <w:rsid w:val="00630BA9"/>
    <w:rsid w:val="00630CD1"/>
    <w:rsid w:val="0063352C"/>
    <w:rsid w:val="00634C2C"/>
    <w:rsid w:val="006408B5"/>
    <w:rsid w:val="00642FAD"/>
    <w:rsid w:val="00643B0B"/>
    <w:rsid w:val="006443AF"/>
    <w:rsid w:val="00644A6B"/>
    <w:rsid w:val="00646AC9"/>
    <w:rsid w:val="00646FB3"/>
    <w:rsid w:val="00647407"/>
    <w:rsid w:val="00650226"/>
    <w:rsid w:val="00650851"/>
    <w:rsid w:val="006508EE"/>
    <w:rsid w:val="00652348"/>
    <w:rsid w:val="00657F75"/>
    <w:rsid w:val="00660334"/>
    <w:rsid w:val="00663ADD"/>
    <w:rsid w:val="00665FFA"/>
    <w:rsid w:val="00667F01"/>
    <w:rsid w:val="006702C5"/>
    <w:rsid w:val="00671BB9"/>
    <w:rsid w:val="0067667F"/>
    <w:rsid w:val="00676DBF"/>
    <w:rsid w:val="006778FD"/>
    <w:rsid w:val="0068006B"/>
    <w:rsid w:val="006808C3"/>
    <w:rsid w:val="00681597"/>
    <w:rsid w:val="00681715"/>
    <w:rsid w:val="0068390F"/>
    <w:rsid w:val="00685473"/>
    <w:rsid w:val="00685521"/>
    <w:rsid w:val="006860F1"/>
    <w:rsid w:val="00686532"/>
    <w:rsid w:val="006871F2"/>
    <w:rsid w:val="006879D0"/>
    <w:rsid w:val="00687A79"/>
    <w:rsid w:val="006905D7"/>
    <w:rsid w:val="00690D1E"/>
    <w:rsid w:val="006924E5"/>
    <w:rsid w:val="00695E8A"/>
    <w:rsid w:val="006961F3"/>
    <w:rsid w:val="00696561"/>
    <w:rsid w:val="006977C9"/>
    <w:rsid w:val="00697E83"/>
    <w:rsid w:val="006A23F5"/>
    <w:rsid w:val="006A272A"/>
    <w:rsid w:val="006A27FE"/>
    <w:rsid w:val="006A2E63"/>
    <w:rsid w:val="006A2EC5"/>
    <w:rsid w:val="006A3A64"/>
    <w:rsid w:val="006A54BD"/>
    <w:rsid w:val="006B131C"/>
    <w:rsid w:val="006B1740"/>
    <w:rsid w:val="006B1D89"/>
    <w:rsid w:val="006B2882"/>
    <w:rsid w:val="006B2F42"/>
    <w:rsid w:val="006B3F47"/>
    <w:rsid w:val="006B4F76"/>
    <w:rsid w:val="006B5B6B"/>
    <w:rsid w:val="006B6E12"/>
    <w:rsid w:val="006B7C1B"/>
    <w:rsid w:val="006C1A99"/>
    <w:rsid w:val="006C1B47"/>
    <w:rsid w:val="006C2585"/>
    <w:rsid w:val="006C2751"/>
    <w:rsid w:val="006C5274"/>
    <w:rsid w:val="006C6951"/>
    <w:rsid w:val="006C7944"/>
    <w:rsid w:val="006D05A3"/>
    <w:rsid w:val="006D2348"/>
    <w:rsid w:val="006D2C9D"/>
    <w:rsid w:val="006D3A6D"/>
    <w:rsid w:val="006D4684"/>
    <w:rsid w:val="006D4F9A"/>
    <w:rsid w:val="006D5997"/>
    <w:rsid w:val="006D606E"/>
    <w:rsid w:val="006D6955"/>
    <w:rsid w:val="006D6F18"/>
    <w:rsid w:val="006D7127"/>
    <w:rsid w:val="006D74F9"/>
    <w:rsid w:val="006D7649"/>
    <w:rsid w:val="006D7F7C"/>
    <w:rsid w:val="006E0380"/>
    <w:rsid w:val="006E2414"/>
    <w:rsid w:val="006E2AE9"/>
    <w:rsid w:val="006E330E"/>
    <w:rsid w:val="006E3FF0"/>
    <w:rsid w:val="006E741C"/>
    <w:rsid w:val="006E743F"/>
    <w:rsid w:val="006F0B8A"/>
    <w:rsid w:val="006F1EA9"/>
    <w:rsid w:val="006F675D"/>
    <w:rsid w:val="006F67A5"/>
    <w:rsid w:val="006F7683"/>
    <w:rsid w:val="00701CE4"/>
    <w:rsid w:val="0070203B"/>
    <w:rsid w:val="007069DB"/>
    <w:rsid w:val="00706FA1"/>
    <w:rsid w:val="00707F5C"/>
    <w:rsid w:val="00711079"/>
    <w:rsid w:val="0071111E"/>
    <w:rsid w:val="00712C88"/>
    <w:rsid w:val="00712F47"/>
    <w:rsid w:val="007135F0"/>
    <w:rsid w:val="00713744"/>
    <w:rsid w:val="00713BD8"/>
    <w:rsid w:val="00713F5D"/>
    <w:rsid w:val="00715C4A"/>
    <w:rsid w:val="00716A08"/>
    <w:rsid w:val="007178D1"/>
    <w:rsid w:val="00720463"/>
    <w:rsid w:val="00720708"/>
    <w:rsid w:val="00720E68"/>
    <w:rsid w:val="00722E15"/>
    <w:rsid w:val="00723667"/>
    <w:rsid w:val="00726EDC"/>
    <w:rsid w:val="00730750"/>
    <w:rsid w:val="00730E11"/>
    <w:rsid w:val="00730FCB"/>
    <w:rsid w:val="007350FA"/>
    <w:rsid w:val="007352C9"/>
    <w:rsid w:val="00735964"/>
    <w:rsid w:val="00736DDB"/>
    <w:rsid w:val="007406AD"/>
    <w:rsid w:val="007425DE"/>
    <w:rsid w:val="00742A8C"/>
    <w:rsid w:val="007469AB"/>
    <w:rsid w:val="00747C6D"/>
    <w:rsid w:val="00750F06"/>
    <w:rsid w:val="0075361F"/>
    <w:rsid w:val="00756225"/>
    <w:rsid w:val="00756C76"/>
    <w:rsid w:val="00757A2F"/>
    <w:rsid w:val="00757C86"/>
    <w:rsid w:val="0076002A"/>
    <w:rsid w:val="007603CD"/>
    <w:rsid w:val="007615FB"/>
    <w:rsid w:val="00761E60"/>
    <w:rsid w:val="00762CFA"/>
    <w:rsid w:val="00763516"/>
    <w:rsid w:val="007654C1"/>
    <w:rsid w:val="00765C8D"/>
    <w:rsid w:val="00772C29"/>
    <w:rsid w:val="007740C9"/>
    <w:rsid w:val="00774A5D"/>
    <w:rsid w:val="00776C5A"/>
    <w:rsid w:val="0078046F"/>
    <w:rsid w:val="0078148B"/>
    <w:rsid w:val="00783600"/>
    <w:rsid w:val="0078446B"/>
    <w:rsid w:val="0078685F"/>
    <w:rsid w:val="00786BDD"/>
    <w:rsid w:val="0078730A"/>
    <w:rsid w:val="00792E08"/>
    <w:rsid w:val="00795924"/>
    <w:rsid w:val="00796C98"/>
    <w:rsid w:val="00796CD5"/>
    <w:rsid w:val="00797103"/>
    <w:rsid w:val="00797B2E"/>
    <w:rsid w:val="007A1AD6"/>
    <w:rsid w:val="007A2AC3"/>
    <w:rsid w:val="007A3EF4"/>
    <w:rsid w:val="007A45EE"/>
    <w:rsid w:val="007A52FA"/>
    <w:rsid w:val="007A6D5C"/>
    <w:rsid w:val="007A7CAE"/>
    <w:rsid w:val="007B019C"/>
    <w:rsid w:val="007B08D3"/>
    <w:rsid w:val="007B7375"/>
    <w:rsid w:val="007C0237"/>
    <w:rsid w:val="007C09DE"/>
    <w:rsid w:val="007C2F33"/>
    <w:rsid w:val="007C3823"/>
    <w:rsid w:val="007C4472"/>
    <w:rsid w:val="007C453C"/>
    <w:rsid w:val="007C4E65"/>
    <w:rsid w:val="007D2A92"/>
    <w:rsid w:val="007D46FD"/>
    <w:rsid w:val="007D72E1"/>
    <w:rsid w:val="007D73E4"/>
    <w:rsid w:val="007D7B17"/>
    <w:rsid w:val="007E0390"/>
    <w:rsid w:val="007E0458"/>
    <w:rsid w:val="007E181B"/>
    <w:rsid w:val="007E3106"/>
    <w:rsid w:val="007E530C"/>
    <w:rsid w:val="007E6160"/>
    <w:rsid w:val="007E6ED5"/>
    <w:rsid w:val="007E6F1D"/>
    <w:rsid w:val="007E7B50"/>
    <w:rsid w:val="007F1443"/>
    <w:rsid w:val="007F1D0A"/>
    <w:rsid w:val="007F4174"/>
    <w:rsid w:val="007F4981"/>
    <w:rsid w:val="007F577F"/>
    <w:rsid w:val="008019E8"/>
    <w:rsid w:val="00802E63"/>
    <w:rsid w:val="00803E07"/>
    <w:rsid w:val="00804D10"/>
    <w:rsid w:val="00805409"/>
    <w:rsid w:val="00805B11"/>
    <w:rsid w:val="00810F5C"/>
    <w:rsid w:val="00812060"/>
    <w:rsid w:val="00812C4C"/>
    <w:rsid w:val="00813135"/>
    <w:rsid w:val="00816588"/>
    <w:rsid w:val="008206C1"/>
    <w:rsid w:val="00820928"/>
    <w:rsid w:val="00821BCC"/>
    <w:rsid w:val="0082260D"/>
    <w:rsid w:val="00830A5F"/>
    <w:rsid w:val="00831CF4"/>
    <w:rsid w:val="00842D90"/>
    <w:rsid w:val="00844A55"/>
    <w:rsid w:val="00845944"/>
    <w:rsid w:val="00846501"/>
    <w:rsid w:val="00847282"/>
    <w:rsid w:val="00847BDD"/>
    <w:rsid w:val="00850E79"/>
    <w:rsid w:val="0085142C"/>
    <w:rsid w:val="00852494"/>
    <w:rsid w:val="008527CC"/>
    <w:rsid w:val="00852F66"/>
    <w:rsid w:val="0085465D"/>
    <w:rsid w:val="00854837"/>
    <w:rsid w:val="00854B0E"/>
    <w:rsid w:val="00856848"/>
    <w:rsid w:val="00857C95"/>
    <w:rsid w:val="00861449"/>
    <w:rsid w:val="0086262C"/>
    <w:rsid w:val="0086334B"/>
    <w:rsid w:val="00863725"/>
    <w:rsid w:val="008648C0"/>
    <w:rsid w:val="00864B1B"/>
    <w:rsid w:val="00864B52"/>
    <w:rsid w:val="00864CEF"/>
    <w:rsid w:val="008661FF"/>
    <w:rsid w:val="00871271"/>
    <w:rsid w:val="00871F13"/>
    <w:rsid w:val="00872CF9"/>
    <w:rsid w:val="00873CE8"/>
    <w:rsid w:val="00876216"/>
    <w:rsid w:val="0088015B"/>
    <w:rsid w:val="0088395D"/>
    <w:rsid w:val="00884703"/>
    <w:rsid w:val="00884C27"/>
    <w:rsid w:val="00884CAE"/>
    <w:rsid w:val="00886699"/>
    <w:rsid w:val="00890553"/>
    <w:rsid w:val="00892E1E"/>
    <w:rsid w:val="00895CD0"/>
    <w:rsid w:val="008963C4"/>
    <w:rsid w:val="008A056C"/>
    <w:rsid w:val="008A306A"/>
    <w:rsid w:val="008A4D18"/>
    <w:rsid w:val="008A7124"/>
    <w:rsid w:val="008A7275"/>
    <w:rsid w:val="008A76E4"/>
    <w:rsid w:val="008B0449"/>
    <w:rsid w:val="008B0C14"/>
    <w:rsid w:val="008B1C83"/>
    <w:rsid w:val="008B1DB3"/>
    <w:rsid w:val="008B2144"/>
    <w:rsid w:val="008B2409"/>
    <w:rsid w:val="008B29F6"/>
    <w:rsid w:val="008B56D4"/>
    <w:rsid w:val="008B6054"/>
    <w:rsid w:val="008C09D1"/>
    <w:rsid w:val="008C1852"/>
    <w:rsid w:val="008C4A3F"/>
    <w:rsid w:val="008D0610"/>
    <w:rsid w:val="008D358E"/>
    <w:rsid w:val="008D602A"/>
    <w:rsid w:val="008E5D63"/>
    <w:rsid w:val="008E74BC"/>
    <w:rsid w:val="008F7C9E"/>
    <w:rsid w:val="00901CF0"/>
    <w:rsid w:val="0090280D"/>
    <w:rsid w:val="00902962"/>
    <w:rsid w:val="00904D12"/>
    <w:rsid w:val="00905189"/>
    <w:rsid w:val="00905640"/>
    <w:rsid w:val="00905AB6"/>
    <w:rsid w:val="0090627B"/>
    <w:rsid w:val="00906C57"/>
    <w:rsid w:val="00906D0E"/>
    <w:rsid w:val="00907BB7"/>
    <w:rsid w:val="00910778"/>
    <w:rsid w:val="0091094C"/>
    <w:rsid w:val="0091172D"/>
    <w:rsid w:val="00913CE7"/>
    <w:rsid w:val="00914520"/>
    <w:rsid w:val="009155A1"/>
    <w:rsid w:val="009161A5"/>
    <w:rsid w:val="00916F8D"/>
    <w:rsid w:val="00926B84"/>
    <w:rsid w:val="0093236E"/>
    <w:rsid w:val="00932D22"/>
    <w:rsid w:val="00933ECE"/>
    <w:rsid w:val="00934368"/>
    <w:rsid w:val="0093552F"/>
    <w:rsid w:val="00941640"/>
    <w:rsid w:val="00941AC8"/>
    <w:rsid w:val="009421BE"/>
    <w:rsid w:val="009449BA"/>
    <w:rsid w:val="0095003A"/>
    <w:rsid w:val="009500A3"/>
    <w:rsid w:val="00951DB4"/>
    <w:rsid w:val="00953416"/>
    <w:rsid w:val="00953519"/>
    <w:rsid w:val="00953997"/>
    <w:rsid w:val="00954E0A"/>
    <w:rsid w:val="00955258"/>
    <w:rsid w:val="00955542"/>
    <w:rsid w:val="009558AF"/>
    <w:rsid w:val="009579B6"/>
    <w:rsid w:val="0096059F"/>
    <w:rsid w:val="00961DAF"/>
    <w:rsid w:val="00962F3B"/>
    <w:rsid w:val="00965327"/>
    <w:rsid w:val="009659D6"/>
    <w:rsid w:val="0096676C"/>
    <w:rsid w:val="009668A5"/>
    <w:rsid w:val="0096756F"/>
    <w:rsid w:val="009677A4"/>
    <w:rsid w:val="009724A1"/>
    <w:rsid w:val="009729BB"/>
    <w:rsid w:val="00976C63"/>
    <w:rsid w:val="009803F6"/>
    <w:rsid w:val="00981796"/>
    <w:rsid w:val="00981935"/>
    <w:rsid w:val="0098234C"/>
    <w:rsid w:val="009841B4"/>
    <w:rsid w:val="0098608F"/>
    <w:rsid w:val="0098634D"/>
    <w:rsid w:val="0098686F"/>
    <w:rsid w:val="00987500"/>
    <w:rsid w:val="0099006D"/>
    <w:rsid w:val="009908CA"/>
    <w:rsid w:val="0099181E"/>
    <w:rsid w:val="00991914"/>
    <w:rsid w:val="00992854"/>
    <w:rsid w:val="00992EE6"/>
    <w:rsid w:val="0099324E"/>
    <w:rsid w:val="00993D40"/>
    <w:rsid w:val="009940D8"/>
    <w:rsid w:val="009948D0"/>
    <w:rsid w:val="00994E66"/>
    <w:rsid w:val="00995E20"/>
    <w:rsid w:val="0099776A"/>
    <w:rsid w:val="009A13C8"/>
    <w:rsid w:val="009A1C51"/>
    <w:rsid w:val="009A4A14"/>
    <w:rsid w:val="009A6716"/>
    <w:rsid w:val="009A7757"/>
    <w:rsid w:val="009B4107"/>
    <w:rsid w:val="009B5869"/>
    <w:rsid w:val="009B65BA"/>
    <w:rsid w:val="009B6C24"/>
    <w:rsid w:val="009C011D"/>
    <w:rsid w:val="009C16E4"/>
    <w:rsid w:val="009C3680"/>
    <w:rsid w:val="009C3FBC"/>
    <w:rsid w:val="009C5142"/>
    <w:rsid w:val="009C6909"/>
    <w:rsid w:val="009D03C6"/>
    <w:rsid w:val="009D3891"/>
    <w:rsid w:val="009D48A4"/>
    <w:rsid w:val="009D4F5D"/>
    <w:rsid w:val="009D5E19"/>
    <w:rsid w:val="009D694C"/>
    <w:rsid w:val="009D7B3D"/>
    <w:rsid w:val="009D7FBD"/>
    <w:rsid w:val="009E0E4C"/>
    <w:rsid w:val="009E1B47"/>
    <w:rsid w:val="009E28C0"/>
    <w:rsid w:val="009E2D68"/>
    <w:rsid w:val="009E2F7B"/>
    <w:rsid w:val="009E311E"/>
    <w:rsid w:val="009E39DD"/>
    <w:rsid w:val="009E44BF"/>
    <w:rsid w:val="009E507A"/>
    <w:rsid w:val="009F3345"/>
    <w:rsid w:val="009F3D44"/>
    <w:rsid w:val="009F5D59"/>
    <w:rsid w:val="009F5FD7"/>
    <w:rsid w:val="009F7334"/>
    <w:rsid w:val="009F73FD"/>
    <w:rsid w:val="009F7877"/>
    <w:rsid w:val="00A012D7"/>
    <w:rsid w:val="00A02515"/>
    <w:rsid w:val="00A03988"/>
    <w:rsid w:val="00A039BA"/>
    <w:rsid w:val="00A03B0D"/>
    <w:rsid w:val="00A03DED"/>
    <w:rsid w:val="00A05116"/>
    <w:rsid w:val="00A05EA4"/>
    <w:rsid w:val="00A0699F"/>
    <w:rsid w:val="00A06AB0"/>
    <w:rsid w:val="00A10086"/>
    <w:rsid w:val="00A12048"/>
    <w:rsid w:val="00A12722"/>
    <w:rsid w:val="00A1331A"/>
    <w:rsid w:val="00A14CA4"/>
    <w:rsid w:val="00A20202"/>
    <w:rsid w:val="00A2112E"/>
    <w:rsid w:val="00A216F8"/>
    <w:rsid w:val="00A21F1B"/>
    <w:rsid w:val="00A236B1"/>
    <w:rsid w:val="00A236E4"/>
    <w:rsid w:val="00A2392D"/>
    <w:rsid w:val="00A24783"/>
    <w:rsid w:val="00A26346"/>
    <w:rsid w:val="00A26BD1"/>
    <w:rsid w:val="00A27C3A"/>
    <w:rsid w:val="00A302A9"/>
    <w:rsid w:val="00A34471"/>
    <w:rsid w:val="00A35591"/>
    <w:rsid w:val="00A37852"/>
    <w:rsid w:val="00A4011B"/>
    <w:rsid w:val="00A419C6"/>
    <w:rsid w:val="00A43590"/>
    <w:rsid w:val="00A46B5C"/>
    <w:rsid w:val="00A47B28"/>
    <w:rsid w:val="00A50F01"/>
    <w:rsid w:val="00A52276"/>
    <w:rsid w:val="00A52621"/>
    <w:rsid w:val="00A53987"/>
    <w:rsid w:val="00A5452D"/>
    <w:rsid w:val="00A55F4A"/>
    <w:rsid w:val="00A605EC"/>
    <w:rsid w:val="00A60745"/>
    <w:rsid w:val="00A62028"/>
    <w:rsid w:val="00A65075"/>
    <w:rsid w:val="00A6507D"/>
    <w:rsid w:val="00A652C9"/>
    <w:rsid w:val="00A65D2B"/>
    <w:rsid w:val="00A710DC"/>
    <w:rsid w:val="00A7204C"/>
    <w:rsid w:val="00A7316C"/>
    <w:rsid w:val="00A73EAE"/>
    <w:rsid w:val="00A7587A"/>
    <w:rsid w:val="00A75C3B"/>
    <w:rsid w:val="00A75C91"/>
    <w:rsid w:val="00A7637E"/>
    <w:rsid w:val="00A7651B"/>
    <w:rsid w:val="00A77174"/>
    <w:rsid w:val="00A802F1"/>
    <w:rsid w:val="00A806E4"/>
    <w:rsid w:val="00A82C7F"/>
    <w:rsid w:val="00A84184"/>
    <w:rsid w:val="00A848DE"/>
    <w:rsid w:val="00A87FC7"/>
    <w:rsid w:val="00A90E53"/>
    <w:rsid w:val="00A935B2"/>
    <w:rsid w:val="00AA033E"/>
    <w:rsid w:val="00AA1A62"/>
    <w:rsid w:val="00AA39B0"/>
    <w:rsid w:val="00AB287B"/>
    <w:rsid w:val="00AB3CD5"/>
    <w:rsid w:val="00AB6EF0"/>
    <w:rsid w:val="00AB7491"/>
    <w:rsid w:val="00AC0E0A"/>
    <w:rsid w:val="00AC238D"/>
    <w:rsid w:val="00AC3D14"/>
    <w:rsid w:val="00AC3DE4"/>
    <w:rsid w:val="00AC4AEC"/>
    <w:rsid w:val="00AC5CB3"/>
    <w:rsid w:val="00AC5FFA"/>
    <w:rsid w:val="00AD3B4B"/>
    <w:rsid w:val="00AD4693"/>
    <w:rsid w:val="00AD4749"/>
    <w:rsid w:val="00AD602C"/>
    <w:rsid w:val="00AE17F7"/>
    <w:rsid w:val="00AE1B37"/>
    <w:rsid w:val="00AE1F95"/>
    <w:rsid w:val="00AE243B"/>
    <w:rsid w:val="00AE2821"/>
    <w:rsid w:val="00AE3120"/>
    <w:rsid w:val="00AE3C9B"/>
    <w:rsid w:val="00AE6C6B"/>
    <w:rsid w:val="00AE7FFD"/>
    <w:rsid w:val="00AF00A7"/>
    <w:rsid w:val="00AF0559"/>
    <w:rsid w:val="00AF0DB1"/>
    <w:rsid w:val="00AF1A60"/>
    <w:rsid w:val="00AF33F3"/>
    <w:rsid w:val="00AF358D"/>
    <w:rsid w:val="00AF486A"/>
    <w:rsid w:val="00AF55C4"/>
    <w:rsid w:val="00AF64C5"/>
    <w:rsid w:val="00AF75CA"/>
    <w:rsid w:val="00B0161E"/>
    <w:rsid w:val="00B03FB2"/>
    <w:rsid w:val="00B0709A"/>
    <w:rsid w:val="00B07733"/>
    <w:rsid w:val="00B106A0"/>
    <w:rsid w:val="00B106E5"/>
    <w:rsid w:val="00B10B37"/>
    <w:rsid w:val="00B11B61"/>
    <w:rsid w:val="00B120F9"/>
    <w:rsid w:val="00B12382"/>
    <w:rsid w:val="00B12DC1"/>
    <w:rsid w:val="00B14C4F"/>
    <w:rsid w:val="00B1684A"/>
    <w:rsid w:val="00B168F4"/>
    <w:rsid w:val="00B16D51"/>
    <w:rsid w:val="00B2274C"/>
    <w:rsid w:val="00B22B69"/>
    <w:rsid w:val="00B25068"/>
    <w:rsid w:val="00B26C90"/>
    <w:rsid w:val="00B30D3E"/>
    <w:rsid w:val="00B31B9B"/>
    <w:rsid w:val="00B31CB1"/>
    <w:rsid w:val="00B31FD5"/>
    <w:rsid w:val="00B33918"/>
    <w:rsid w:val="00B33DFD"/>
    <w:rsid w:val="00B34A4F"/>
    <w:rsid w:val="00B35366"/>
    <w:rsid w:val="00B35CFD"/>
    <w:rsid w:val="00B37F8E"/>
    <w:rsid w:val="00B4049A"/>
    <w:rsid w:val="00B40F06"/>
    <w:rsid w:val="00B41FED"/>
    <w:rsid w:val="00B457B7"/>
    <w:rsid w:val="00B45B5D"/>
    <w:rsid w:val="00B45EFA"/>
    <w:rsid w:val="00B46B55"/>
    <w:rsid w:val="00B47A74"/>
    <w:rsid w:val="00B51756"/>
    <w:rsid w:val="00B5196C"/>
    <w:rsid w:val="00B51C17"/>
    <w:rsid w:val="00B528AB"/>
    <w:rsid w:val="00B52C58"/>
    <w:rsid w:val="00B53E77"/>
    <w:rsid w:val="00B5459E"/>
    <w:rsid w:val="00B547CA"/>
    <w:rsid w:val="00B55EAC"/>
    <w:rsid w:val="00B5702B"/>
    <w:rsid w:val="00B60826"/>
    <w:rsid w:val="00B61C29"/>
    <w:rsid w:val="00B6293B"/>
    <w:rsid w:val="00B67238"/>
    <w:rsid w:val="00B70602"/>
    <w:rsid w:val="00B724A5"/>
    <w:rsid w:val="00B7259C"/>
    <w:rsid w:val="00B759AF"/>
    <w:rsid w:val="00B76313"/>
    <w:rsid w:val="00B771AD"/>
    <w:rsid w:val="00B7756E"/>
    <w:rsid w:val="00B81374"/>
    <w:rsid w:val="00B82639"/>
    <w:rsid w:val="00B82901"/>
    <w:rsid w:val="00B82B44"/>
    <w:rsid w:val="00B83F5C"/>
    <w:rsid w:val="00B852E7"/>
    <w:rsid w:val="00B85E91"/>
    <w:rsid w:val="00B91EB5"/>
    <w:rsid w:val="00B9555E"/>
    <w:rsid w:val="00B95D15"/>
    <w:rsid w:val="00B9603F"/>
    <w:rsid w:val="00B969F8"/>
    <w:rsid w:val="00B97644"/>
    <w:rsid w:val="00B97AA4"/>
    <w:rsid w:val="00BA3080"/>
    <w:rsid w:val="00BA3D80"/>
    <w:rsid w:val="00BA5292"/>
    <w:rsid w:val="00BA7D0F"/>
    <w:rsid w:val="00BB40C9"/>
    <w:rsid w:val="00BB4A70"/>
    <w:rsid w:val="00BB50FB"/>
    <w:rsid w:val="00BB5358"/>
    <w:rsid w:val="00BB5DAC"/>
    <w:rsid w:val="00BB6989"/>
    <w:rsid w:val="00BB6EAA"/>
    <w:rsid w:val="00BB7101"/>
    <w:rsid w:val="00BB751B"/>
    <w:rsid w:val="00BC2574"/>
    <w:rsid w:val="00BC2925"/>
    <w:rsid w:val="00BC5089"/>
    <w:rsid w:val="00BD0171"/>
    <w:rsid w:val="00BD15AF"/>
    <w:rsid w:val="00BD1ADD"/>
    <w:rsid w:val="00BD25C8"/>
    <w:rsid w:val="00BD2C91"/>
    <w:rsid w:val="00BD3162"/>
    <w:rsid w:val="00BD4406"/>
    <w:rsid w:val="00BD459A"/>
    <w:rsid w:val="00BD4A1D"/>
    <w:rsid w:val="00BD5131"/>
    <w:rsid w:val="00BD608F"/>
    <w:rsid w:val="00BD6C3A"/>
    <w:rsid w:val="00BD7467"/>
    <w:rsid w:val="00BD7B7D"/>
    <w:rsid w:val="00BE0B3C"/>
    <w:rsid w:val="00BE2AA3"/>
    <w:rsid w:val="00BE63D4"/>
    <w:rsid w:val="00BE6C47"/>
    <w:rsid w:val="00BF16E2"/>
    <w:rsid w:val="00BF22B3"/>
    <w:rsid w:val="00BF50A0"/>
    <w:rsid w:val="00C00E8E"/>
    <w:rsid w:val="00C01447"/>
    <w:rsid w:val="00C01F24"/>
    <w:rsid w:val="00C03163"/>
    <w:rsid w:val="00C058BF"/>
    <w:rsid w:val="00C07427"/>
    <w:rsid w:val="00C11069"/>
    <w:rsid w:val="00C1235B"/>
    <w:rsid w:val="00C24851"/>
    <w:rsid w:val="00C25147"/>
    <w:rsid w:val="00C25B15"/>
    <w:rsid w:val="00C30CCA"/>
    <w:rsid w:val="00C33C17"/>
    <w:rsid w:val="00C35AF9"/>
    <w:rsid w:val="00C35EFB"/>
    <w:rsid w:val="00C37221"/>
    <w:rsid w:val="00C372D8"/>
    <w:rsid w:val="00C4205F"/>
    <w:rsid w:val="00C44062"/>
    <w:rsid w:val="00C452AF"/>
    <w:rsid w:val="00C465E1"/>
    <w:rsid w:val="00C4786C"/>
    <w:rsid w:val="00C5009F"/>
    <w:rsid w:val="00C50502"/>
    <w:rsid w:val="00C5168D"/>
    <w:rsid w:val="00C5286B"/>
    <w:rsid w:val="00C54325"/>
    <w:rsid w:val="00C574DD"/>
    <w:rsid w:val="00C601C8"/>
    <w:rsid w:val="00C604FF"/>
    <w:rsid w:val="00C6167F"/>
    <w:rsid w:val="00C6181B"/>
    <w:rsid w:val="00C6412F"/>
    <w:rsid w:val="00C649C4"/>
    <w:rsid w:val="00C70241"/>
    <w:rsid w:val="00C70DF3"/>
    <w:rsid w:val="00C71F6D"/>
    <w:rsid w:val="00C74731"/>
    <w:rsid w:val="00C74AC4"/>
    <w:rsid w:val="00C776FB"/>
    <w:rsid w:val="00C83A96"/>
    <w:rsid w:val="00C84316"/>
    <w:rsid w:val="00C84A9B"/>
    <w:rsid w:val="00C85429"/>
    <w:rsid w:val="00C86183"/>
    <w:rsid w:val="00C86C9B"/>
    <w:rsid w:val="00C8773A"/>
    <w:rsid w:val="00C90841"/>
    <w:rsid w:val="00C92DAE"/>
    <w:rsid w:val="00C93487"/>
    <w:rsid w:val="00C95F8B"/>
    <w:rsid w:val="00C967A4"/>
    <w:rsid w:val="00C96C5B"/>
    <w:rsid w:val="00CA17CA"/>
    <w:rsid w:val="00CA1A95"/>
    <w:rsid w:val="00CA3695"/>
    <w:rsid w:val="00CA46C7"/>
    <w:rsid w:val="00CA4A89"/>
    <w:rsid w:val="00CA5FC1"/>
    <w:rsid w:val="00CA60B4"/>
    <w:rsid w:val="00CB03E2"/>
    <w:rsid w:val="00CB09D4"/>
    <w:rsid w:val="00CB11B1"/>
    <w:rsid w:val="00CB1998"/>
    <w:rsid w:val="00CB2071"/>
    <w:rsid w:val="00CB2205"/>
    <w:rsid w:val="00CB2390"/>
    <w:rsid w:val="00CB2C60"/>
    <w:rsid w:val="00CB2D64"/>
    <w:rsid w:val="00CB30D5"/>
    <w:rsid w:val="00CB46F7"/>
    <w:rsid w:val="00CB490D"/>
    <w:rsid w:val="00CB5FD4"/>
    <w:rsid w:val="00CB6CCD"/>
    <w:rsid w:val="00CB76A3"/>
    <w:rsid w:val="00CB7974"/>
    <w:rsid w:val="00CC0D99"/>
    <w:rsid w:val="00CC2548"/>
    <w:rsid w:val="00CC26C3"/>
    <w:rsid w:val="00CC3EC3"/>
    <w:rsid w:val="00CC4784"/>
    <w:rsid w:val="00CC6072"/>
    <w:rsid w:val="00CC62F3"/>
    <w:rsid w:val="00CC6368"/>
    <w:rsid w:val="00CC6F7D"/>
    <w:rsid w:val="00CC7C74"/>
    <w:rsid w:val="00CC7CA7"/>
    <w:rsid w:val="00CC7D38"/>
    <w:rsid w:val="00CD1259"/>
    <w:rsid w:val="00CD375C"/>
    <w:rsid w:val="00CD579E"/>
    <w:rsid w:val="00CD5CA0"/>
    <w:rsid w:val="00CD7AB5"/>
    <w:rsid w:val="00CE0546"/>
    <w:rsid w:val="00CE11A6"/>
    <w:rsid w:val="00CE3C45"/>
    <w:rsid w:val="00CE48C4"/>
    <w:rsid w:val="00CE4EAE"/>
    <w:rsid w:val="00CE71A8"/>
    <w:rsid w:val="00CF14BE"/>
    <w:rsid w:val="00CF2218"/>
    <w:rsid w:val="00CF6089"/>
    <w:rsid w:val="00CF750B"/>
    <w:rsid w:val="00CF7FEF"/>
    <w:rsid w:val="00D01B33"/>
    <w:rsid w:val="00D058B9"/>
    <w:rsid w:val="00D0655B"/>
    <w:rsid w:val="00D073C0"/>
    <w:rsid w:val="00D0760C"/>
    <w:rsid w:val="00D07F9F"/>
    <w:rsid w:val="00D11BDA"/>
    <w:rsid w:val="00D13958"/>
    <w:rsid w:val="00D13EA0"/>
    <w:rsid w:val="00D16CDF"/>
    <w:rsid w:val="00D1727D"/>
    <w:rsid w:val="00D20331"/>
    <w:rsid w:val="00D205C5"/>
    <w:rsid w:val="00D20BF3"/>
    <w:rsid w:val="00D20C08"/>
    <w:rsid w:val="00D230AC"/>
    <w:rsid w:val="00D23527"/>
    <w:rsid w:val="00D23FD2"/>
    <w:rsid w:val="00D25C02"/>
    <w:rsid w:val="00D3043F"/>
    <w:rsid w:val="00D30E35"/>
    <w:rsid w:val="00D31DAF"/>
    <w:rsid w:val="00D35930"/>
    <w:rsid w:val="00D37FD0"/>
    <w:rsid w:val="00D42017"/>
    <w:rsid w:val="00D4294B"/>
    <w:rsid w:val="00D440C7"/>
    <w:rsid w:val="00D4679F"/>
    <w:rsid w:val="00D51C05"/>
    <w:rsid w:val="00D551BC"/>
    <w:rsid w:val="00D55D19"/>
    <w:rsid w:val="00D56DEE"/>
    <w:rsid w:val="00D56EAB"/>
    <w:rsid w:val="00D60821"/>
    <w:rsid w:val="00D61570"/>
    <w:rsid w:val="00D63697"/>
    <w:rsid w:val="00D65282"/>
    <w:rsid w:val="00D65D54"/>
    <w:rsid w:val="00D67DB3"/>
    <w:rsid w:val="00D67EA3"/>
    <w:rsid w:val="00D7160D"/>
    <w:rsid w:val="00D76F9F"/>
    <w:rsid w:val="00D80327"/>
    <w:rsid w:val="00D820DB"/>
    <w:rsid w:val="00D82377"/>
    <w:rsid w:val="00D83141"/>
    <w:rsid w:val="00D83B20"/>
    <w:rsid w:val="00D86CDE"/>
    <w:rsid w:val="00D87794"/>
    <w:rsid w:val="00D87B77"/>
    <w:rsid w:val="00D9388C"/>
    <w:rsid w:val="00D977B2"/>
    <w:rsid w:val="00DA15EA"/>
    <w:rsid w:val="00DA236A"/>
    <w:rsid w:val="00DA2AC6"/>
    <w:rsid w:val="00DA327B"/>
    <w:rsid w:val="00DA4901"/>
    <w:rsid w:val="00DA544A"/>
    <w:rsid w:val="00DA5569"/>
    <w:rsid w:val="00DA5E23"/>
    <w:rsid w:val="00DA60EA"/>
    <w:rsid w:val="00DA710E"/>
    <w:rsid w:val="00DA74DE"/>
    <w:rsid w:val="00DB055C"/>
    <w:rsid w:val="00DB11F9"/>
    <w:rsid w:val="00DB2822"/>
    <w:rsid w:val="00DB3B92"/>
    <w:rsid w:val="00DB49BC"/>
    <w:rsid w:val="00DC0969"/>
    <w:rsid w:val="00DC29C6"/>
    <w:rsid w:val="00DC56D9"/>
    <w:rsid w:val="00DC6100"/>
    <w:rsid w:val="00DC6186"/>
    <w:rsid w:val="00DD0CA5"/>
    <w:rsid w:val="00DD335E"/>
    <w:rsid w:val="00DD4CB0"/>
    <w:rsid w:val="00DD51A6"/>
    <w:rsid w:val="00DD6BAF"/>
    <w:rsid w:val="00DD7269"/>
    <w:rsid w:val="00DE0730"/>
    <w:rsid w:val="00DE2E48"/>
    <w:rsid w:val="00DE3ED2"/>
    <w:rsid w:val="00DE409C"/>
    <w:rsid w:val="00DE61E4"/>
    <w:rsid w:val="00DE7767"/>
    <w:rsid w:val="00DF066B"/>
    <w:rsid w:val="00DF0E2F"/>
    <w:rsid w:val="00DF2215"/>
    <w:rsid w:val="00DF5C4F"/>
    <w:rsid w:val="00DF7379"/>
    <w:rsid w:val="00E0021F"/>
    <w:rsid w:val="00E00927"/>
    <w:rsid w:val="00E00A1D"/>
    <w:rsid w:val="00E01C38"/>
    <w:rsid w:val="00E030EC"/>
    <w:rsid w:val="00E032A8"/>
    <w:rsid w:val="00E0491F"/>
    <w:rsid w:val="00E04DBF"/>
    <w:rsid w:val="00E057D8"/>
    <w:rsid w:val="00E05CDE"/>
    <w:rsid w:val="00E0739F"/>
    <w:rsid w:val="00E10457"/>
    <w:rsid w:val="00E10F04"/>
    <w:rsid w:val="00E13E4F"/>
    <w:rsid w:val="00E174D6"/>
    <w:rsid w:val="00E206D2"/>
    <w:rsid w:val="00E238E5"/>
    <w:rsid w:val="00E311BA"/>
    <w:rsid w:val="00E31379"/>
    <w:rsid w:val="00E3139E"/>
    <w:rsid w:val="00E33170"/>
    <w:rsid w:val="00E3780B"/>
    <w:rsid w:val="00E40A5C"/>
    <w:rsid w:val="00E4309D"/>
    <w:rsid w:val="00E5237C"/>
    <w:rsid w:val="00E53FC9"/>
    <w:rsid w:val="00E548ED"/>
    <w:rsid w:val="00E55705"/>
    <w:rsid w:val="00E566F5"/>
    <w:rsid w:val="00E56898"/>
    <w:rsid w:val="00E57C9A"/>
    <w:rsid w:val="00E61744"/>
    <w:rsid w:val="00E62116"/>
    <w:rsid w:val="00E626DA"/>
    <w:rsid w:val="00E63E20"/>
    <w:rsid w:val="00E64270"/>
    <w:rsid w:val="00E66AF3"/>
    <w:rsid w:val="00E672E5"/>
    <w:rsid w:val="00E677B1"/>
    <w:rsid w:val="00E709FD"/>
    <w:rsid w:val="00E71099"/>
    <w:rsid w:val="00E72216"/>
    <w:rsid w:val="00E72FBC"/>
    <w:rsid w:val="00E77669"/>
    <w:rsid w:val="00E80496"/>
    <w:rsid w:val="00E80FB6"/>
    <w:rsid w:val="00E8139D"/>
    <w:rsid w:val="00E82DAA"/>
    <w:rsid w:val="00E839E0"/>
    <w:rsid w:val="00E85145"/>
    <w:rsid w:val="00E86D89"/>
    <w:rsid w:val="00E8708B"/>
    <w:rsid w:val="00E91758"/>
    <w:rsid w:val="00E919DF"/>
    <w:rsid w:val="00E94FAC"/>
    <w:rsid w:val="00E966FA"/>
    <w:rsid w:val="00E974B6"/>
    <w:rsid w:val="00E97FE3"/>
    <w:rsid w:val="00EA070A"/>
    <w:rsid w:val="00EA08A2"/>
    <w:rsid w:val="00EA24CC"/>
    <w:rsid w:val="00EA2A4B"/>
    <w:rsid w:val="00EA31CA"/>
    <w:rsid w:val="00EA3546"/>
    <w:rsid w:val="00EA43B9"/>
    <w:rsid w:val="00EA5BE6"/>
    <w:rsid w:val="00EA628E"/>
    <w:rsid w:val="00EA62EF"/>
    <w:rsid w:val="00EB13C4"/>
    <w:rsid w:val="00EB14E5"/>
    <w:rsid w:val="00EB1826"/>
    <w:rsid w:val="00EB27E7"/>
    <w:rsid w:val="00EB2BB3"/>
    <w:rsid w:val="00EB2E8E"/>
    <w:rsid w:val="00EB3B62"/>
    <w:rsid w:val="00EB3B9E"/>
    <w:rsid w:val="00EB4502"/>
    <w:rsid w:val="00EB59A0"/>
    <w:rsid w:val="00EB64D7"/>
    <w:rsid w:val="00EB742E"/>
    <w:rsid w:val="00EB7AC1"/>
    <w:rsid w:val="00EB7B09"/>
    <w:rsid w:val="00EC0F6C"/>
    <w:rsid w:val="00EC1A4E"/>
    <w:rsid w:val="00EC1ABC"/>
    <w:rsid w:val="00EC3FB7"/>
    <w:rsid w:val="00EC42EB"/>
    <w:rsid w:val="00EC4391"/>
    <w:rsid w:val="00EC54F1"/>
    <w:rsid w:val="00EC71EC"/>
    <w:rsid w:val="00ED0214"/>
    <w:rsid w:val="00ED14FF"/>
    <w:rsid w:val="00ED2DAD"/>
    <w:rsid w:val="00ED2F59"/>
    <w:rsid w:val="00ED35A6"/>
    <w:rsid w:val="00ED5414"/>
    <w:rsid w:val="00ED67C8"/>
    <w:rsid w:val="00EE002D"/>
    <w:rsid w:val="00EE05C4"/>
    <w:rsid w:val="00EE1930"/>
    <w:rsid w:val="00EE2C2D"/>
    <w:rsid w:val="00EE3CA4"/>
    <w:rsid w:val="00EE6089"/>
    <w:rsid w:val="00EE6E1C"/>
    <w:rsid w:val="00EE7CD8"/>
    <w:rsid w:val="00EF1E27"/>
    <w:rsid w:val="00EF3441"/>
    <w:rsid w:val="00EF51F6"/>
    <w:rsid w:val="00EF63C0"/>
    <w:rsid w:val="00EF6E5F"/>
    <w:rsid w:val="00F02410"/>
    <w:rsid w:val="00F02F02"/>
    <w:rsid w:val="00F038A1"/>
    <w:rsid w:val="00F064FD"/>
    <w:rsid w:val="00F10319"/>
    <w:rsid w:val="00F10483"/>
    <w:rsid w:val="00F11512"/>
    <w:rsid w:val="00F11EC9"/>
    <w:rsid w:val="00F126A7"/>
    <w:rsid w:val="00F126AD"/>
    <w:rsid w:val="00F16189"/>
    <w:rsid w:val="00F20D88"/>
    <w:rsid w:val="00F21846"/>
    <w:rsid w:val="00F21C17"/>
    <w:rsid w:val="00F21E33"/>
    <w:rsid w:val="00F23011"/>
    <w:rsid w:val="00F23E86"/>
    <w:rsid w:val="00F26806"/>
    <w:rsid w:val="00F277A3"/>
    <w:rsid w:val="00F30040"/>
    <w:rsid w:val="00F3068B"/>
    <w:rsid w:val="00F31082"/>
    <w:rsid w:val="00F31C3F"/>
    <w:rsid w:val="00F31DAD"/>
    <w:rsid w:val="00F3229C"/>
    <w:rsid w:val="00F32D9E"/>
    <w:rsid w:val="00F339EB"/>
    <w:rsid w:val="00F33EC0"/>
    <w:rsid w:val="00F36F32"/>
    <w:rsid w:val="00F406AE"/>
    <w:rsid w:val="00F45402"/>
    <w:rsid w:val="00F45C0E"/>
    <w:rsid w:val="00F4795D"/>
    <w:rsid w:val="00F50000"/>
    <w:rsid w:val="00F5017E"/>
    <w:rsid w:val="00F5036A"/>
    <w:rsid w:val="00F50549"/>
    <w:rsid w:val="00F50843"/>
    <w:rsid w:val="00F51A7B"/>
    <w:rsid w:val="00F51D27"/>
    <w:rsid w:val="00F51E13"/>
    <w:rsid w:val="00F52618"/>
    <w:rsid w:val="00F537DD"/>
    <w:rsid w:val="00F53CC2"/>
    <w:rsid w:val="00F56558"/>
    <w:rsid w:val="00F56FCD"/>
    <w:rsid w:val="00F575DB"/>
    <w:rsid w:val="00F60D4C"/>
    <w:rsid w:val="00F61AAE"/>
    <w:rsid w:val="00F62297"/>
    <w:rsid w:val="00F63410"/>
    <w:rsid w:val="00F63CD5"/>
    <w:rsid w:val="00F64DA2"/>
    <w:rsid w:val="00F64E76"/>
    <w:rsid w:val="00F67447"/>
    <w:rsid w:val="00F67920"/>
    <w:rsid w:val="00F704F1"/>
    <w:rsid w:val="00F7117E"/>
    <w:rsid w:val="00F72BBA"/>
    <w:rsid w:val="00F74FA9"/>
    <w:rsid w:val="00F7777D"/>
    <w:rsid w:val="00F84892"/>
    <w:rsid w:val="00F858B9"/>
    <w:rsid w:val="00F85DF6"/>
    <w:rsid w:val="00F86055"/>
    <w:rsid w:val="00F8755F"/>
    <w:rsid w:val="00F903B0"/>
    <w:rsid w:val="00F91725"/>
    <w:rsid w:val="00F93209"/>
    <w:rsid w:val="00F93245"/>
    <w:rsid w:val="00F94B4C"/>
    <w:rsid w:val="00F957EA"/>
    <w:rsid w:val="00F95960"/>
    <w:rsid w:val="00F9636D"/>
    <w:rsid w:val="00F96D58"/>
    <w:rsid w:val="00F97A20"/>
    <w:rsid w:val="00FA2265"/>
    <w:rsid w:val="00FA3448"/>
    <w:rsid w:val="00FA3AAE"/>
    <w:rsid w:val="00FA5B51"/>
    <w:rsid w:val="00FA6678"/>
    <w:rsid w:val="00FA6D28"/>
    <w:rsid w:val="00FB10E2"/>
    <w:rsid w:val="00FB44B3"/>
    <w:rsid w:val="00FB4870"/>
    <w:rsid w:val="00FB498F"/>
    <w:rsid w:val="00FB4FBF"/>
    <w:rsid w:val="00FB70A7"/>
    <w:rsid w:val="00FC2071"/>
    <w:rsid w:val="00FC43C6"/>
    <w:rsid w:val="00FC53C7"/>
    <w:rsid w:val="00FC542C"/>
    <w:rsid w:val="00FC5F14"/>
    <w:rsid w:val="00FC6B77"/>
    <w:rsid w:val="00FC6EB3"/>
    <w:rsid w:val="00FC6F92"/>
    <w:rsid w:val="00FD09A4"/>
    <w:rsid w:val="00FD2582"/>
    <w:rsid w:val="00FD6AC6"/>
    <w:rsid w:val="00FD6EA9"/>
    <w:rsid w:val="00FD708D"/>
    <w:rsid w:val="00FE084E"/>
    <w:rsid w:val="00FE22A0"/>
    <w:rsid w:val="00FE2E3F"/>
    <w:rsid w:val="00FE377F"/>
    <w:rsid w:val="00FE39B9"/>
    <w:rsid w:val="00FE521F"/>
    <w:rsid w:val="00FE633B"/>
    <w:rsid w:val="00FE73C1"/>
    <w:rsid w:val="00FF1085"/>
    <w:rsid w:val="00FF15C3"/>
    <w:rsid w:val="00FF3F82"/>
    <w:rsid w:val="00FF62A5"/>
    <w:rsid w:val="00FF6319"/>
    <w:rsid w:val="00FF6FC4"/>
    <w:rsid w:val="00FF7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7FDE478"/>
  <w15:docId w15:val="{D6199FE0-1AC8-4B28-8F80-CA960C71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CB4"/>
    <w:pPr>
      <w:adjustRightInd w:val="0"/>
      <w:snapToGrid w:val="0"/>
      <w:spacing w:line="280" w:lineRule="atLeast"/>
    </w:pPr>
    <w:rPr>
      <w:rFonts w:ascii="Arial" w:hAnsi="Arial"/>
      <w:szCs w:val="24"/>
    </w:rPr>
  </w:style>
  <w:style w:type="paragraph" w:styleId="berschrift1">
    <w:name w:val="heading 1"/>
    <w:basedOn w:val="Blocktext"/>
    <w:next w:val="Blocktext"/>
    <w:qFormat/>
    <w:rsid w:val="00BC22C7"/>
    <w:pPr>
      <w:keepNext/>
      <w:keepLines/>
      <w:numPr>
        <w:numId w:val="2"/>
      </w:numPr>
      <w:spacing w:before="420"/>
      <w:outlineLvl w:val="0"/>
    </w:pPr>
    <w:rPr>
      <w:rFonts w:cs="Arial"/>
      <w:b/>
      <w:bCs/>
      <w:snapToGrid w:val="0"/>
      <w:szCs w:val="32"/>
    </w:rPr>
  </w:style>
  <w:style w:type="paragraph" w:styleId="berschrift2">
    <w:name w:val="heading 2"/>
    <w:basedOn w:val="Blocktext"/>
    <w:next w:val="Blocktext"/>
    <w:qFormat/>
    <w:rsid w:val="0003089D"/>
    <w:pPr>
      <w:keepNext/>
      <w:keepLines/>
      <w:numPr>
        <w:ilvl w:val="1"/>
        <w:numId w:val="2"/>
      </w:numPr>
      <w:spacing w:before="280"/>
      <w:outlineLvl w:val="1"/>
    </w:pPr>
    <w:rPr>
      <w:rFonts w:cs="Arial"/>
      <w:b/>
      <w:bCs/>
      <w:iCs/>
      <w:szCs w:val="28"/>
    </w:rPr>
  </w:style>
  <w:style w:type="paragraph" w:styleId="berschrift3">
    <w:name w:val="heading 3"/>
    <w:basedOn w:val="Blocktext"/>
    <w:next w:val="Blocktext"/>
    <w:qFormat/>
    <w:rsid w:val="0003089D"/>
    <w:pPr>
      <w:keepNext/>
      <w:keepLines/>
      <w:numPr>
        <w:ilvl w:val="2"/>
        <w:numId w:val="2"/>
      </w:numPr>
      <w:outlineLvl w:val="2"/>
    </w:pPr>
    <w:rPr>
      <w:rFonts w:cs="Arial"/>
      <w:b/>
      <w:bCs/>
      <w:szCs w:val="26"/>
    </w:rPr>
  </w:style>
  <w:style w:type="paragraph" w:styleId="berschrift4">
    <w:name w:val="heading 4"/>
    <w:basedOn w:val="Blocktext"/>
    <w:next w:val="Blocktext"/>
    <w:rsid w:val="0011312B"/>
    <w:pPr>
      <w:keepNext/>
      <w:keepLines/>
      <w:numPr>
        <w:ilvl w:val="3"/>
        <w:numId w:val="2"/>
      </w:numPr>
      <w:outlineLvl w:val="3"/>
    </w:pPr>
    <w:rPr>
      <w:b/>
      <w:bCs/>
      <w:szCs w:val="28"/>
    </w:rPr>
  </w:style>
  <w:style w:type="paragraph" w:styleId="berschrift5">
    <w:name w:val="heading 5"/>
    <w:basedOn w:val="Blocktext"/>
    <w:next w:val="Blocktext"/>
    <w:rsid w:val="0011312B"/>
    <w:pPr>
      <w:keepNext/>
      <w:keepLines/>
      <w:numPr>
        <w:ilvl w:val="4"/>
        <w:numId w:val="2"/>
      </w:numPr>
      <w:outlineLvl w:val="4"/>
    </w:pPr>
    <w:rPr>
      <w:b/>
      <w:bCs/>
      <w:iCs/>
      <w:szCs w:val="26"/>
    </w:rPr>
  </w:style>
  <w:style w:type="paragraph" w:styleId="berschrift6">
    <w:name w:val="heading 6"/>
    <w:basedOn w:val="Blocktext"/>
    <w:next w:val="Blocktext"/>
    <w:rsid w:val="0011312B"/>
    <w:pPr>
      <w:keepNext/>
      <w:keepLines/>
      <w:numPr>
        <w:ilvl w:val="5"/>
        <w:numId w:val="2"/>
      </w:numPr>
      <w:outlineLvl w:val="5"/>
    </w:pPr>
    <w:rPr>
      <w:b/>
      <w:bCs/>
      <w:szCs w:val="22"/>
    </w:rPr>
  </w:style>
  <w:style w:type="paragraph" w:styleId="berschrift7">
    <w:name w:val="heading 7"/>
    <w:basedOn w:val="Blocktext"/>
    <w:next w:val="Blocktext"/>
    <w:rsid w:val="00480EAD"/>
    <w:pPr>
      <w:keepNext/>
      <w:keepLines/>
      <w:numPr>
        <w:ilvl w:val="6"/>
        <w:numId w:val="2"/>
      </w:numPr>
      <w:outlineLvl w:val="6"/>
    </w:pPr>
    <w:rPr>
      <w:b/>
    </w:rPr>
  </w:style>
  <w:style w:type="paragraph" w:styleId="berschrift8">
    <w:name w:val="heading 8"/>
    <w:basedOn w:val="Blocktext"/>
    <w:next w:val="Blocktext"/>
    <w:rsid w:val="00480EAD"/>
    <w:pPr>
      <w:keepNext/>
      <w:keepLines/>
      <w:numPr>
        <w:ilvl w:val="7"/>
        <w:numId w:val="2"/>
      </w:numPr>
      <w:outlineLvl w:val="7"/>
    </w:pPr>
    <w:rPr>
      <w:b/>
      <w:iCs/>
    </w:rPr>
  </w:style>
  <w:style w:type="paragraph" w:styleId="berschrift9">
    <w:name w:val="heading 9"/>
    <w:basedOn w:val="Blocktext"/>
    <w:next w:val="Blocktext"/>
    <w:rsid w:val="0011312B"/>
    <w:pPr>
      <w:keepNext/>
      <w:keepLines/>
      <w:numPr>
        <w:ilvl w:val="8"/>
        <w:numId w:val="2"/>
      </w:numPr>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B67E5"/>
    <w:pPr>
      <w:spacing w:line="260" w:lineRule="exact"/>
    </w:pPr>
    <w:rPr>
      <w:rFonts w:ascii="Arial" w:hAnsi="Arial"/>
      <w:sz w:val="18"/>
    </w:rPr>
    <w:tblPr>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tblStylePr w:type="firstRow">
      <w:tblPr/>
      <w:trPr>
        <w:tblHeader/>
      </w:trPr>
    </w:tblStylePr>
  </w:style>
  <w:style w:type="paragraph" w:styleId="Kopfzeile">
    <w:name w:val="header"/>
    <w:basedOn w:val="Standard"/>
    <w:link w:val="KopfzeileZchn"/>
    <w:rsid w:val="00BC4679"/>
    <w:rPr>
      <w:sz w:val="17"/>
    </w:rPr>
  </w:style>
  <w:style w:type="paragraph" w:styleId="Fuzeile">
    <w:name w:val="footer"/>
    <w:basedOn w:val="Standard"/>
    <w:link w:val="FuzeileZchn"/>
    <w:uiPriority w:val="99"/>
    <w:rsid w:val="00BB1E81"/>
    <w:pPr>
      <w:tabs>
        <w:tab w:val="right" w:pos="8959"/>
      </w:tabs>
      <w:spacing w:line="240" w:lineRule="auto"/>
    </w:pPr>
    <w:rPr>
      <w:sz w:val="16"/>
    </w:rPr>
  </w:style>
  <w:style w:type="paragraph" w:styleId="Verzeichnis1">
    <w:name w:val="toc 1"/>
    <w:basedOn w:val="Standard"/>
    <w:next w:val="Standard"/>
    <w:uiPriority w:val="39"/>
    <w:rsid w:val="0009297A"/>
    <w:pPr>
      <w:tabs>
        <w:tab w:val="right" w:leader="dot" w:pos="8959"/>
      </w:tabs>
      <w:spacing w:before="140"/>
    </w:pPr>
    <w:rPr>
      <w:b/>
      <w:noProof/>
    </w:rPr>
  </w:style>
  <w:style w:type="paragraph" w:styleId="Verzeichnis2">
    <w:name w:val="toc 2"/>
    <w:basedOn w:val="Standard"/>
    <w:next w:val="Standard"/>
    <w:uiPriority w:val="39"/>
    <w:rsid w:val="00A80595"/>
    <w:pPr>
      <w:tabs>
        <w:tab w:val="right" w:leader="dot" w:pos="8959"/>
      </w:tabs>
      <w:ind w:left="284"/>
    </w:pPr>
  </w:style>
  <w:style w:type="paragraph" w:styleId="Verzeichnis3">
    <w:name w:val="toc 3"/>
    <w:basedOn w:val="Standard"/>
    <w:next w:val="Standard"/>
    <w:autoRedefine/>
    <w:uiPriority w:val="39"/>
    <w:rsid w:val="00A80595"/>
    <w:pPr>
      <w:tabs>
        <w:tab w:val="right" w:leader="dot" w:pos="8959"/>
      </w:tabs>
      <w:ind w:left="567"/>
    </w:pPr>
  </w:style>
  <w:style w:type="character" w:styleId="Hyperlink">
    <w:name w:val="Hyperlink"/>
    <w:basedOn w:val="Absatz-Standardschriftart"/>
    <w:uiPriority w:val="99"/>
    <w:rsid w:val="0099776A"/>
    <w:rPr>
      <w:dstrike w:val="0"/>
      <w:color w:val="0000FF"/>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CA60B4"/>
    <w:pPr>
      <w:keepLines/>
      <w:spacing w:before="140" w:after="240"/>
    </w:pPr>
    <w:rPr>
      <w:bCs/>
      <w:sz w:val="14"/>
      <w:szCs w:val="20"/>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link w:val="FunotentextZchn"/>
    <w:rsid w:val="002456DF"/>
    <w:pPr>
      <w:spacing w:line="200" w:lineRule="atLeast"/>
    </w:pPr>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09297A"/>
    <w:pPr>
      <w:spacing w:after="140"/>
      <w:contextualSpacing/>
    </w:pPr>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uiPriority w:val="39"/>
    <w:rsid w:val="00A80595"/>
    <w:pPr>
      <w:tabs>
        <w:tab w:val="right" w:leader="dot" w:pos="8959"/>
      </w:tabs>
      <w:ind w:left="851"/>
    </w:pPr>
  </w:style>
  <w:style w:type="paragraph" w:styleId="Verzeichnis5">
    <w:name w:val="toc 5"/>
    <w:basedOn w:val="Standard"/>
    <w:next w:val="Standard"/>
    <w:uiPriority w:val="39"/>
    <w:rsid w:val="00A80595"/>
    <w:pPr>
      <w:tabs>
        <w:tab w:val="right" w:leader="dot" w:pos="8959"/>
      </w:tabs>
      <w:ind w:left="1134"/>
    </w:pPr>
  </w:style>
  <w:style w:type="paragraph" w:styleId="Verzeichnis6">
    <w:name w:val="toc 6"/>
    <w:basedOn w:val="Standard"/>
    <w:next w:val="Standard"/>
    <w:uiPriority w:val="39"/>
    <w:rsid w:val="00A80595"/>
    <w:pPr>
      <w:tabs>
        <w:tab w:val="right" w:leader="dot" w:pos="8959"/>
      </w:tabs>
      <w:ind w:left="1418"/>
    </w:pPr>
  </w:style>
  <w:style w:type="paragraph" w:styleId="Verzeichnis7">
    <w:name w:val="toc 7"/>
    <w:basedOn w:val="Standard"/>
    <w:next w:val="Standard"/>
    <w:uiPriority w:val="39"/>
    <w:rsid w:val="00A80595"/>
    <w:pPr>
      <w:tabs>
        <w:tab w:val="right" w:leader="dot" w:pos="8959"/>
      </w:tabs>
      <w:ind w:left="1701"/>
    </w:pPr>
  </w:style>
  <w:style w:type="paragraph" w:styleId="Verzeichnis8">
    <w:name w:val="toc 8"/>
    <w:basedOn w:val="Standard"/>
    <w:next w:val="Standard"/>
    <w:uiPriority w:val="39"/>
    <w:rsid w:val="00A80595"/>
    <w:pPr>
      <w:tabs>
        <w:tab w:val="right" w:leader="dot" w:pos="8959"/>
      </w:tabs>
      <w:ind w:left="1985"/>
    </w:pPr>
  </w:style>
  <w:style w:type="paragraph" w:styleId="Verzeichnis9">
    <w:name w:val="toc 9"/>
    <w:basedOn w:val="Standard"/>
    <w:next w:val="Standard"/>
    <w:uiPriority w:val="39"/>
    <w:rsid w:val="00A80595"/>
    <w:pPr>
      <w:tabs>
        <w:tab w:val="right" w:leader="dot" w:pos="8959"/>
      </w:tabs>
      <w:ind w:left="2268"/>
    </w:pPr>
  </w:style>
  <w:style w:type="paragraph" w:styleId="Titel">
    <w:name w:val="Title"/>
    <w:basedOn w:val="Blocktext"/>
    <w:next w:val="Blocktext"/>
    <w:qFormat/>
    <w:rsid w:val="00233D1E"/>
    <w:pPr>
      <w:keepNext/>
      <w:keepLines/>
      <w:spacing w:before="420"/>
    </w:pPr>
    <w:rPr>
      <w:rFonts w:cs="Arial"/>
      <w:b/>
      <w:bCs/>
      <w:spacing w:val="6"/>
      <w:sz w:val="22"/>
      <w:szCs w:val="32"/>
    </w:rPr>
  </w:style>
  <w:style w:type="paragraph" w:customStyle="1" w:styleId="Betreff">
    <w:name w:val="Betreff"/>
    <w:basedOn w:val="Standard"/>
    <w:qFormat/>
    <w:rsid w:val="006470ED"/>
    <w:pPr>
      <w:spacing w:after="60"/>
      <w:contextualSpacing/>
    </w:pPr>
    <w:rPr>
      <w:b/>
    </w:rPr>
  </w:style>
  <w:style w:type="paragraph" w:styleId="Untertitel">
    <w:name w:val="Subtitle"/>
    <w:basedOn w:val="Standard"/>
    <w:next w:val="Standard"/>
    <w:qFormat/>
    <w:rsid w:val="005808BA"/>
    <w:pPr>
      <w:keepNext/>
      <w:keepLines/>
      <w:spacing w:before="280" w:after="140"/>
    </w:pPr>
    <w:rPr>
      <w:rFonts w:cs="Arial"/>
      <w:b/>
      <w:spacing w:val="6"/>
    </w:rPr>
  </w:style>
  <w:style w:type="character" w:styleId="Fett">
    <w:name w:val="Strong"/>
    <w:basedOn w:val="Absatz-Standardschriftart"/>
    <w:qFormat/>
    <w:rsid w:val="004A3D59"/>
    <w:rPr>
      <w:rFonts w:ascii="Arial" w:hAnsi="Arial"/>
      <w:b/>
      <w:bCs/>
      <w:lang w:val="de-CH"/>
    </w:rPr>
  </w:style>
  <w:style w:type="character" w:customStyle="1" w:styleId="Beschreibung">
    <w:name w:val="Beschreibung"/>
    <w:basedOn w:val="Absatz-Standardschriftart"/>
    <w:qFormat/>
    <w:rsid w:val="004A3D59"/>
    <w:rPr>
      <w:sz w:val="16"/>
      <w:lang w:val="de-CH"/>
    </w:rPr>
  </w:style>
  <w:style w:type="paragraph" w:styleId="Gruformel">
    <w:name w:val="Closing"/>
    <w:basedOn w:val="Standard"/>
    <w:rsid w:val="009C1826"/>
    <w:pPr>
      <w:keepNext/>
      <w:keepLines/>
      <w:spacing w:before="420" w:after="840"/>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qFormat/>
    <w:rsid w:val="00FE4CBD"/>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AuflistungmitSymbolen"/>
    <w:rsid w:val="002D2CA4"/>
    <w:pPr>
      <w:spacing w:after="0"/>
      <w:ind w:left="284" w:hanging="199"/>
      <w:contextualSpacing w:val="0"/>
    </w:p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AuflistungmitNummern">
    <w:name w:val="Auflistung mit Nummern"/>
    <w:basedOn w:val="Standard"/>
    <w:qFormat/>
    <w:rsid w:val="00DF33F4"/>
    <w:pPr>
      <w:numPr>
        <w:numId w:val="3"/>
      </w:numPr>
      <w:spacing w:after="140"/>
      <w:contextualSpacing/>
    </w:pPr>
  </w:style>
  <w:style w:type="paragraph" w:customStyle="1" w:styleId="AuflistungmitSymbolenmitAbstand">
    <w:name w:val="Auflistung mit Symbolen mit Abstand"/>
    <w:basedOn w:val="Blocktext"/>
    <w:qFormat/>
    <w:rsid w:val="004265D2"/>
    <w:pPr>
      <w:numPr>
        <w:numId w:val="8"/>
      </w:numPr>
    </w:pPr>
  </w:style>
  <w:style w:type="paragraph" w:customStyle="1" w:styleId="AuflistungmitBuchstaben">
    <w:name w:val="Auflistung mit Buchstaben"/>
    <w:basedOn w:val="Standard"/>
    <w:qFormat/>
    <w:rsid w:val="00DF33F4"/>
    <w:pPr>
      <w:numPr>
        <w:numId w:val="5"/>
      </w:numPr>
      <w:spacing w:after="140"/>
      <w:contextualSpacing/>
    </w:pPr>
  </w:style>
  <w:style w:type="paragraph" w:customStyle="1" w:styleId="DokumentTyp">
    <w:name w:val="Dokument Typ"/>
    <w:basedOn w:val="Blocktext"/>
    <w:next w:val="Blocktext"/>
    <w:rsid w:val="00206951"/>
    <w:rPr>
      <w:b/>
      <w:caps/>
    </w:rPr>
  </w:style>
  <w:style w:type="paragraph" w:customStyle="1" w:styleId="OutputprofileTitle">
    <w:name w:val="OutputprofileTitle"/>
    <w:basedOn w:val="Standard"/>
    <w:next w:val="OutputprofileText"/>
    <w:rsid w:val="000F07D1"/>
    <w:pPr>
      <w:keepLines/>
      <w:jc w:val="right"/>
    </w:pPr>
    <w:rPr>
      <w:caps/>
      <w:color w:val="A6A6A6" w:themeColor="background1" w:themeShade="A6"/>
      <w:spacing w:val="40"/>
      <w:sz w:val="80"/>
    </w:rPr>
  </w:style>
  <w:style w:type="paragraph" w:customStyle="1" w:styleId="OutputprofileText">
    <w:name w:val="OutputprofileText"/>
    <w:basedOn w:val="Standard"/>
    <w:rsid w:val="000F07D1"/>
    <w:pPr>
      <w:keepLines/>
      <w:spacing w:line="240" w:lineRule="atLeast"/>
      <w:jc w:val="right"/>
    </w:pPr>
    <w:rPr>
      <w:color w:val="808080" w:themeColor="background1" w:themeShade="80"/>
      <w:sz w:val="18"/>
    </w:rPr>
  </w:style>
  <w:style w:type="paragraph" w:styleId="Blocktext">
    <w:name w:val="Block Text"/>
    <w:basedOn w:val="Standard"/>
    <w:qFormat/>
    <w:rsid w:val="002E18DE"/>
    <w:pPr>
      <w:spacing w:after="140"/>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2E18DE"/>
    <w:pPr>
      <w:keepLines/>
      <w:spacing w:after="140"/>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rsid w:val="00BF50C9"/>
    <w:pPr>
      <w:spacing w:after="420"/>
    </w:pPr>
  </w:style>
  <w:style w:type="paragraph" w:customStyle="1" w:styleId="AuflistungmitCheckboxen">
    <w:name w:val="Auflistung mit Checkboxen"/>
    <w:basedOn w:val="Standard"/>
    <w:qFormat/>
    <w:rsid w:val="00DF33F4"/>
    <w:pPr>
      <w:numPr>
        <w:numId w:val="4"/>
      </w:numPr>
      <w:spacing w:after="140"/>
      <w:contextualSpacing/>
    </w:pPr>
  </w:style>
  <w:style w:type="paragraph" w:customStyle="1" w:styleId="BeilagenersteZeile">
    <w:name w:val="Beilagen erste Zeile"/>
    <w:basedOn w:val="Standard"/>
    <w:next w:val="Standard"/>
    <w:rsid w:val="00F11512"/>
    <w:pPr>
      <w:keepNext/>
      <w:spacing w:before="420"/>
    </w:pPr>
  </w:style>
  <w:style w:type="paragraph" w:customStyle="1" w:styleId="Textzusammengehalten">
    <w:name w:val="Text zusammengehalten"/>
    <w:basedOn w:val="Blocktext"/>
    <w:rsid w:val="008F0B7F"/>
    <w:pPr>
      <w:keepNext/>
      <w:keepLines/>
    </w:pPr>
  </w:style>
  <w:style w:type="paragraph" w:customStyle="1" w:styleId="PositionmitBetrag">
    <w:name w:val="Position mit Betrag"/>
    <w:basedOn w:val="Blocktext"/>
    <w:rsid w:val="007D48C7"/>
    <w:pPr>
      <w:tabs>
        <w:tab w:val="left" w:pos="7371"/>
        <w:tab w:val="right" w:pos="8959"/>
      </w:tabs>
      <w:ind w:right="2835"/>
    </w:pPr>
  </w:style>
  <w:style w:type="paragraph" w:customStyle="1" w:styleId="UnterschriftLinien">
    <w:name w:val="Unterschrift Linien"/>
    <w:basedOn w:val="Standard"/>
    <w:next w:val="UnterschriftText"/>
    <w:rsid w:val="00EB4053"/>
    <w:pPr>
      <w:keepNext/>
      <w:keepLines/>
      <w:tabs>
        <w:tab w:val="right" w:leader="underscore" w:pos="3119"/>
        <w:tab w:val="left" w:pos="4536"/>
        <w:tab w:val="right" w:leader="underscore" w:pos="7655"/>
      </w:tabs>
    </w:pPr>
    <w:rPr>
      <w:sz w:val="8"/>
      <w:lang w:val="en-GB"/>
    </w:rPr>
  </w:style>
  <w:style w:type="paragraph" w:customStyle="1" w:styleId="UnterschriftText">
    <w:name w:val="Unterschrift Text"/>
    <w:basedOn w:val="Standard"/>
    <w:rsid w:val="00EB4053"/>
    <w:pPr>
      <w:keepNext/>
      <w:keepLines/>
      <w:tabs>
        <w:tab w:val="left" w:pos="4536"/>
      </w:tabs>
    </w:pPr>
    <w:rPr>
      <w:lang w:val="en-GB"/>
    </w:rPr>
  </w:style>
  <w:style w:type="paragraph" w:customStyle="1" w:styleId="Themenblock075">
    <w:name w:val="Themenblock 0.75"/>
    <w:basedOn w:val="Blocktext"/>
    <w:rsid w:val="008A3773"/>
    <w:pPr>
      <w:tabs>
        <w:tab w:val="right" w:leader="underscore" w:pos="8959"/>
      </w:tabs>
      <w:ind w:left="425" w:hanging="425"/>
    </w:pPr>
  </w:style>
  <w:style w:type="paragraph" w:customStyle="1" w:styleId="Themenblock30">
    <w:name w:val="Themenblock 3.0"/>
    <w:basedOn w:val="Blocktext"/>
    <w:rsid w:val="008A3773"/>
    <w:pPr>
      <w:tabs>
        <w:tab w:val="right" w:leader="underscore" w:pos="8959"/>
      </w:tabs>
      <w:ind w:left="1701" w:hanging="1701"/>
    </w:pPr>
  </w:style>
  <w:style w:type="paragraph" w:customStyle="1" w:styleId="Themenblock60">
    <w:name w:val="Themenblock 6.0"/>
    <w:basedOn w:val="Blocktext"/>
    <w:rsid w:val="008A3773"/>
    <w:pPr>
      <w:tabs>
        <w:tab w:val="right" w:leader="underscore" w:pos="8959"/>
      </w:tabs>
      <w:ind w:left="3402" w:hanging="3402"/>
    </w:pPr>
  </w:style>
  <w:style w:type="paragraph" w:customStyle="1" w:styleId="Themenblock90">
    <w:name w:val="Themenblock 9.0"/>
    <w:basedOn w:val="Blocktext"/>
    <w:rsid w:val="008A3773"/>
    <w:pPr>
      <w:tabs>
        <w:tab w:val="right" w:leader="underscore" w:pos="8959"/>
      </w:tabs>
      <w:ind w:left="5103" w:hanging="5103"/>
    </w:pPr>
  </w:style>
  <w:style w:type="character" w:customStyle="1" w:styleId="Kursiv">
    <w:name w:val="Kursiv"/>
    <w:basedOn w:val="Absatz-Standardschriftart"/>
    <w:rsid w:val="00407C5B"/>
    <w:rPr>
      <w:i/>
      <w:lang w:val="de-CH"/>
    </w:rPr>
  </w:style>
  <w:style w:type="paragraph" w:styleId="Zitat">
    <w:name w:val="Quote"/>
    <w:basedOn w:val="Standard"/>
    <w:next w:val="Standard"/>
    <w:link w:val="ZitatZchn"/>
    <w:uiPriority w:val="29"/>
    <w:qFormat/>
    <w:rsid w:val="008A1F16"/>
    <w:rPr>
      <w:i/>
      <w:iCs/>
    </w:rPr>
  </w:style>
  <w:style w:type="character" w:customStyle="1" w:styleId="ZitatZchn">
    <w:name w:val="Zitat Zchn"/>
    <w:basedOn w:val="Absatz-Standardschriftart"/>
    <w:link w:val="Zitat"/>
    <w:uiPriority w:val="29"/>
    <w:rsid w:val="008A1F16"/>
    <w:rPr>
      <w:rFonts w:ascii="Arial" w:hAnsi="Arial"/>
      <w:i/>
      <w:iCs/>
      <w:szCs w:val="24"/>
      <w:lang w:val="de-CH"/>
    </w:rPr>
  </w:style>
  <w:style w:type="character" w:styleId="SchwacheHervorhebung">
    <w:name w:val="Subtle Emphasis"/>
    <w:basedOn w:val="Absatz-Standardschriftart"/>
    <w:uiPriority w:val="19"/>
    <w:rsid w:val="007F0FFF"/>
    <w:rPr>
      <w:i/>
      <w:iCs/>
      <w:color w:val="808080" w:themeColor="text1" w:themeTint="7F"/>
      <w:lang w:val="de-CH"/>
    </w:rPr>
  </w:style>
  <w:style w:type="paragraph" w:styleId="Inhaltsverzeichnisberschrift">
    <w:name w:val="TOC Heading"/>
    <w:basedOn w:val="berschrift1"/>
    <w:next w:val="Standard"/>
    <w:uiPriority w:val="39"/>
    <w:unhideWhenUsed/>
    <w:rsid w:val="0098150F"/>
    <w:pPr>
      <w:numPr>
        <w:numId w:val="0"/>
      </w:numPr>
      <w:spacing w:before="480"/>
      <w:outlineLvl w:val="9"/>
    </w:pPr>
    <w:rPr>
      <w:rFonts w:asciiTheme="majorHAnsi" w:eastAsiaTheme="majorEastAsia" w:hAnsiTheme="majorHAnsi" w:cstheme="majorBidi"/>
      <w:snapToGrid/>
      <w:color w:val="365F91" w:themeColor="accent1" w:themeShade="BF"/>
      <w:sz w:val="28"/>
      <w:szCs w:val="28"/>
    </w:rPr>
  </w:style>
  <w:style w:type="paragraph" w:customStyle="1" w:styleId="UnterschriftFunktion">
    <w:name w:val="Unterschrift Funktion"/>
    <w:basedOn w:val="Unterschrift"/>
    <w:rsid w:val="00FE4CBD"/>
  </w:style>
  <w:style w:type="paragraph" w:customStyle="1" w:styleId="KopfzeileTitel">
    <w:name w:val="Kopfzeile Titel"/>
    <w:basedOn w:val="Kopfzeile"/>
    <w:rsid w:val="00407C5B"/>
    <w:rPr>
      <w:b/>
    </w:rPr>
  </w:style>
  <w:style w:type="paragraph" w:customStyle="1" w:styleId="AbsenderText">
    <w:name w:val="Absender Text"/>
    <w:basedOn w:val="Standard"/>
    <w:rsid w:val="009C3832"/>
    <w:pPr>
      <w:spacing w:line="220" w:lineRule="exact"/>
    </w:pPr>
    <w:rPr>
      <w:sz w:val="16"/>
    </w:rPr>
  </w:style>
  <w:style w:type="paragraph" w:customStyle="1" w:styleId="AbsenderTitelStufeI">
    <w:name w:val="Absender Titel Stufe I"/>
    <w:basedOn w:val="Standard"/>
    <w:next w:val="AbsenderTitelStufeII"/>
    <w:rsid w:val="00B635D6"/>
    <w:pPr>
      <w:spacing w:line="260" w:lineRule="exact"/>
    </w:pPr>
    <w:rPr>
      <w:b/>
      <w:caps/>
      <w:spacing w:val="8"/>
    </w:rPr>
  </w:style>
  <w:style w:type="paragraph" w:customStyle="1" w:styleId="Referenz">
    <w:name w:val="Referenz"/>
    <w:basedOn w:val="Standard"/>
    <w:rsid w:val="00CE41F5"/>
    <w:rPr>
      <w:sz w:val="17"/>
    </w:rPr>
  </w:style>
  <w:style w:type="paragraph" w:customStyle="1" w:styleId="Klassifikation">
    <w:name w:val="Klassifikation"/>
    <w:basedOn w:val="Standard"/>
    <w:rsid w:val="00CE41F5"/>
    <w:rPr>
      <w:b/>
      <w:sz w:val="17"/>
    </w:rPr>
  </w:style>
  <w:style w:type="paragraph" w:customStyle="1" w:styleId="AbsenderTitelStufeII">
    <w:name w:val="Absender Titel Stufe II"/>
    <w:basedOn w:val="Standard"/>
    <w:next w:val="AbsenderDistanz"/>
    <w:rsid w:val="005A3A09"/>
    <w:pPr>
      <w:spacing w:line="250" w:lineRule="exact"/>
    </w:pPr>
    <w:rPr>
      <w:sz w:val="18"/>
    </w:rPr>
  </w:style>
  <w:style w:type="paragraph" w:customStyle="1" w:styleId="Tabellentext">
    <w:name w:val="Tabellentext"/>
    <w:basedOn w:val="Standard"/>
    <w:qFormat/>
    <w:rsid w:val="005A3A09"/>
    <w:pPr>
      <w:adjustRightInd/>
      <w:snapToGrid/>
      <w:spacing w:line="260" w:lineRule="atLeast"/>
    </w:pPr>
    <w:rPr>
      <w:sz w:val="18"/>
    </w:rPr>
  </w:style>
  <w:style w:type="table" w:styleId="Tabelle3D-Effekt1">
    <w:name w:val="Table 3D effects 1"/>
    <w:basedOn w:val="NormaleTabelle"/>
    <w:rsid w:val="00BD7E6C"/>
    <w:pPr>
      <w:adjustRightInd w:val="0"/>
      <w:snapToGrid w:val="0"/>
      <w:spacing w:after="140" w:line="280" w:lineRule="exact"/>
    </w:pPr>
    <w:rPr>
      <w:rFonts w:ascii="Arial" w:hAnsi="Arial"/>
      <w:sz w:val="18"/>
    </w:rPr>
    <w:tblPr>
      <w:tblBorders>
        <w:bottom w:val="single" w:sz="2" w:space="0" w:color="auto"/>
        <w:insideH w:val="single" w:sz="2" w:space="0" w:color="auto"/>
        <w:insideV w:val="single" w:sz="2" w:space="0" w:color="auto"/>
      </w:tblBorders>
    </w:tblPr>
    <w:tcPr>
      <w:shd w:val="clear" w:color="auto" w:fill="auto"/>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Struktur">
    <w:name w:val="Tabelle Struktur"/>
    <w:basedOn w:val="NormaleTabelle"/>
    <w:uiPriority w:val="99"/>
    <w:rsid w:val="002B67E5"/>
    <w:rPr>
      <w:rFonts w:ascii="Arial" w:hAnsi="Arial"/>
    </w:rPr>
    <w:tblPr>
      <w:tblCellMar>
        <w:top w:w="28" w:type="dxa"/>
        <w:left w:w="0" w:type="dxa"/>
        <w:bottom w:w="340" w:type="dxa"/>
        <w:right w:w="0" w:type="dxa"/>
      </w:tblCellMar>
    </w:tblPr>
    <w:tblStylePr w:type="firstRow">
      <w:tblPr/>
      <w:trPr>
        <w:tblHeader/>
      </w:trPr>
    </w:tblStylePr>
    <w:tblStylePr w:type="firstCol">
      <w:tblPr/>
      <w:tcPr>
        <w:tcBorders>
          <w:top w:val="single" w:sz="4" w:space="0" w:color="auto"/>
          <w:left w:val="nil"/>
          <w:bottom w:val="nil"/>
          <w:right w:val="nil"/>
          <w:insideH w:val="single" w:sz="4" w:space="0" w:color="auto"/>
          <w:insideV w:val="nil"/>
          <w:tl2br w:val="nil"/>
          <w:tr2bl w:val="nil"/>
        </w:tcBorders>
      </w:tcPr>
    </w:tblStylePr>
  </w:style>
  <w:style w:type="paragraph" w:customStyle="1" w:styleId="AuflistungHinweis">
    <w:name w:val="Auflistung Hinweis"/>
    <w:basedOn w:val="AuflistungmitBuchstaben"/>
    <w:qFormat/>
    <w:rsid w:val="001869B3"/>
    <w:pPr>
      <w:numPr>
        <w:numId w:val="6"/>
      </w:numPr>
    </w:pPr>
  </w:style>
  <w:style w:type="paragraph" w:customStyle="1" w:styleId="AuflistungmitrmischenNummern">
    <w:name w:val="Auflistung mit römischen Nummern"/>
    <w:basedOn w:val="AuflistungmitBuchstaben"/>
    <w:qFormat/>
    <w:rsid w:val="00967CAD"/>
    <w:pPr>
      <w:numPr>
        <w:numId w:val="7"/>
      </w:numPr>
    </w:pPr>
  </w:style>
  <w:style w:type="paragraph" w:customStyle="1" w:styleId="AuflistungmitSymbolen">
    <w:name w:val="Auflistung mit Symbolen"/>
    <w:basedOn w:val="AuflistungmitSymbolenmitAbstand"/>
    <w:qFormat/>
    <w:rsid w:val="00DF33F4"/>
    <w:pPr>
      <w:ind w:left="283" w:hanging="198"/>
      <w:contextualSpacing/>
    </w:pPr>
  </w:style>
  <w:style w:type="table" w:styleId="TabelleEinfach2">
    <w:name w:val="Table Simple 2"/>
    <w:basedOn w:val="NormaleTabelle"/>
    <w:rsid w:val="0087430E"/>
    <w:pPr>
      <w:adjustRightInd w:val="0"/>
      <w:snapToGrid w:val="0"/>
      <w:spacing w:line="280" w:lineRule="exact"/>
    </w:pPr>
    <w:rPr>
      <w:rFonts w:ascii="Arial" w:hAnsi="Arial"/>
    </w:rPr>
    <w:tblPr>
      <w:tblCellMar>
        <w:top w:w="28" w:type="dxa"/>
        <w:left w:w="85" w:type="dxa"/>
        <w:bottom w:w="28" w:type="dxa"/>
        <w:right w:w="85"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rFonts w:ascii="Arial" w:hAnsi="Arial"/>
        <w:b/>
        <w:bCs/>
        <w:sz w:val="20"/>
      </w:rPr>
      <w:tblPr/>
      <w:tcPr>
        <w:tcBorders>
          <w:top w:val="single" w:sz="2" w:space="0" w:color="auto"/>
          <w:left w:val="nil"/>
          <w:bottom w:val="nil"/>
          <w:right w:val="nil"/>
          <w:insideH w:val="single" w:sz="2" w:space="0" w:color="auto"/>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azit">
    <w:name w:val="Fazit"/>
    <w:basedOn w:val="Standard"/>
    <w:qFormat/>
    <w:rsid w:val="00DD1634"/>
    <w:pPr>
      <w:pBdr>
        <w:top w:val="single" w:sz="4" w:space="4" w:color="auto"/>
        <w:bottom w:val="single" w:sz="4" w:space="6" w:color="auto"/>
      </w:pBdr>
      <w:spacing w:before="280" w:after="420"/>
    </w:pPr>
  </w:style>
  <w:style w:type="paragraph" w:customStyle="1" w:styleId="TitelTitelseite">
    <w:name w:val="Titel Titelseite"/>
    <w:basedOn w:val="Standard"/>
    <w:qFormat/>
    <w:rsid w:val="00621320"/>
    <w:pPr>
      <w:pBdr>
        <w:top w:val="single" w:sz="4" w:space="6" w:color="auto"/>
        <w:bottom w:val="single" w:sz="4" w:space="8" w:color="auto"/>
      </w:pBdr>
      <w:spacing w:after="280" w:line="360" w:lineRule="exact"/>
    </w:pPr>
    <w:rPr>
      <w:sz w:val="28"/>
    </w:rPr>
  </w:style>
  <w:style w:type="paragraph" w:styleId="Listenabsatz">
    <w:name w:val="List Paragraph"/>
    <w:basedOn w:val="Standard"/>
    <w:uiPriority w:val="34"/>
    <w:qFormat/>
    <w:rsid w:val="005823C3"/>
    <w:pPr>
      <w:ind w:left="720"/>
      <w:contextualSpacing/>
    </w:pPr>
  </w:style>
  <w:style w:type="table" w:customStyle="1" w:styleId="Template">
    <w:name w:val="Template"/>
    <w:basedOn w:val="NormaleTabelle"/>
    <w:uiPriority w:val="99"/>
    <w:rsid w:val="009A2B79"/>
    <w:rPr>
      <w:rFonts w:ascii="Arial" w:hAnsi="Arial"/>
    </w:rPr>
    <w:tblPr>
      <w:tblCellMar>
        <w:left w:w="0" w:type="dxa"/>
        <w:right w:w="0" w:type="dxa"/>
      </w:tblCellMar>
    </w:tblPr>
  </w:style>
  <w:style w:type="paragraph" w:styleId="Aufzhlungszeichen">
    <w:name w:val="List Bullet"/>
    <w:basedOn w:val="Standard"/>
    <w:rsid w:val="004D5A87"/>
    <w:pPr>
      <w:numPr>
        <w:numId w:val="1"/>
      </w:numPr>
      <w:contextualSpacing/>
    </w:pPr>
  </w:style>
  <w:style w:type="character" w:styleId="Platzhaltertext">
    <w:name w:val="Placeholder Text"/>
    <w:basedOn w:val="Absatz-Standardschriftart"/>
    <w:uiPriority w:val="99"/>
    <w:semiHidden/>
    <w:rsid w:val="00696B4C"/>
    <w:rPr>
      <w:color w:val="808080"/>
      <w:lang w:val="de-CH"/>
    </w:rPr>
  </w:style>
  <w:style w:type="table" w:customStyle="1" w:styleId="Tabellegrauliniert">
    <w:name w:val="Tabelle grau liniert"/>
    <w:basedOn w:val="NormaleTabelle"/>
    <w:uiPriority w:val="99"/>
    <w:rsid w:val="002B67E5"/>
    <w:rPr>
      <w:rFonts w:ascii="Arial" w:hAnsi="Arial"/>
      <w:sz w:val="18"/>
    </w:rPr>
    <w:tblPr>
      <w:tblStyleRowBandSize w:val="1"/>
      <w:tblBorders>
        <w:bottom w:val="single" w:sz="4" w:space="0" w:color="auto"/>
        <w:insideV w:val="single" w:sz="4" w:space="0" w:color="auto"/>
      </w:tblBorders>
      <w:tblCellMar>
        <w:top w:w="28" w:type="dxa"/>
        <w:left w:w="85" w:type="dxa"/>
        <w:bottom w:w="57" w:type="dxa"/>
        <w:right w:w="85" w:type="dxa"/>
      </w:tblCellMar>
    </w:tblPr>
    <w:tblStylePr w:type="firstRow">
      <w:rPr>
        <w:rFonts w:ascii="Arial" w:hAnsi="Arial"/>
        <w:b/>
        <w:sz w:val="18"/>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single" w:sz="4" w:space="0" w:color="000000" w:themeColor="text1"/>
          <w:left w:val="nil"/>
          <w:bottom w:val="single" w:sz="4" w:space="0" w:color="000000" w:themeColor="text1"/>
          <w:right w:val="nil"/>
          <w:insideH w:val="nil"/>
          <w:insideV w:val="single" w:sz="4" w:space="0" w:color="000000" w:themeColor="text1"/>
          <w:tl2br w:val="nil"/>
          <w:tr2bl w:val="nil"/>
        </w:tcBorders>
        <w:shd w:val="clear" w:color="auto" w:fill="FFFFFF" w:themeFill="background1"/>
      </w:tcPr>
    </w:tblStylePr>
    <w:tblStylePr w:type="band1Horz">
      <w:tblPr/>
      <w:tcPr>
        <w:tcBorders>
          <w:tl2br w:val="nil"/>
        </w:tcBorders>
      </w:tcPr>
    </w:tblStylePr>
    <w:tblStylePr w:type="band2Horz">
      <w:tblPr/>
      <w:tcPr>
        <w:tcBorders>
          <w:top w:val="nil"/>
          <w:left w:val="nil"/>
          <w:bottom w:val="single" w:sz="4" w:space="0" w:color="auto"/>
          <w:right w:val="nil"/>
          <w:insideH w:val="nil"/>
          <w:insideV w:val="nil"/>
          <w:tl2br w:val="nil"/>
          <w:tr2bl w:val="nil"/>
        </w:tcBorders>
        <w:shd w:val="clear" w:color="auto" w:fill="D9D9D9"/>
      </w:tcPr>
    </w:tblStylePr>
  </w:style>
  <w:style w:type="paragraph" w:customStyle="1" w:styleId="AuflistungmitKleinbuchstaben">
    <w:name w:val="Auflistung mit Kleinbuchstaben"/>
    <w:basedOn w:val="Standard"/>
    <w:qFormat/>
    <w:rsid w:val="00DF33F4"/>
    <w:pPr>
      <w:numPr>
        <w:numId w:val="9"/>
      </w:numPr>
      <w:spacing w:after="140"/>
      <w:contextualSpacing/>
    </w:pPr>
    <w:rPr>
      <w:rFonts w:eastAsia="SimSun"/>
      <w:color w:val="000000"/>
    </w:rPr>
  </w:style>
  <w:style w:type="paragraph" w:customStyle="1" w:styleId="AuflistungmitKleinbuchstabenGesetze">
    <w:name w:val="Auflistung mit Kleinbuchstaben Gesetze"/>
    <w:basedOn w:val="Standard"/>
    <w:qFormat/>
    <w:rsid w:val="00DF33F4"/>
    <w:pPr>
      <w:numPr>
        <w:numId w:val="10"/>
      </w:numPr>
      <w:spacing w:after="140"/>
      <w:ind w:left="568" w:right="1134" w:hanging="284"/>
      <w:contextualSpacing/>
    </w:pPr>
    <w:rPr>
      <w:sz w:val="18"/>
    </w:rPr>
  </w:style>
  <w:style w:type="paragraph" w:customStyle="1" w:styleId="Linieoben">
    <w:name w:val="Linie oben"/>
    <w:basedOn w:val="Standard"/>
    <w:qFormat/>
    <w:rsid w:val="00D72D02"/>
    <w:pPr>
      <w:pBdr>
        <w:top w:val="single" w:sz="4" w:space="3" w:color="auto"/>
      </w:pBdr>
    </w:pPr>
  </w:style>
  <w:style w:type="paragraph" w:customStyle="1" w:styleId="Linieunten">
    <w:name w:val="Linie unten"/>
    <w:basedOn w:val="Standard"/>
    <w:qFormat/>
    <w:rsid w:val="005A3A09"/>
    <w:pPr>
      <w:pBdr>
        <w:bottom w:val="single" w:sz="4" w:space="5" w:color="auto"/>
      </w:pBdr>
    </w:pPr>
    <w:rPr>
      <w:lang w:val="en-GB"/>
    </w:rPr>
  </w:style>
  <w:style w:type="paragraph" w:customStyle="1" w:styleId="Gesetzestexte">
    <w:name w:val="Gesetzestexte"/>
    <w:basedOn w:val="Standard"/>
    <w:qFormat/>
    <w:rsid w:val="00A80595"/>
    <w:pPr>
      <w:spacing w:after="60" w:line="240" w:lineRule="atLeast"/>
      <w:ind w:left="284" w:right="1134"/>
      <w:jc w:val="both"/>
    </w:pPr>
    <w:rPr>
      <w:sz w:val="18"/>
    </w:rPr>
  </w:style>
  <w:style w:type="paragraph" w:customStyle="1" w:styleId="AbsenderDistanz">
    <w:name w:val="Absender Distanz"/>
    <w:basedOn w:val="Standard"/>
    <w:next w:val="AbsenderText"/>
    <w:rsid w:val="005A3A09"/>
    <w:pPr>
      <w:spacing w:after="120" w:line="240" w:lineRule="auto"/>
    </w:pPr>
    <w:rPr>
      <w:sz w:val="2"/>
      <w:szCs w:val="2"/>
    </w:rPr>
  </w:style>
  <w:style w:type="paragraph" w:customStyle="1" w:styleId="OutputprofileTitleDistance">
    <w:name w:val="OutputprofileTitleDistance"/>
    <w:basedOn w:val="Standard"/>
    <w:rsid w:val="000F07D1"/>
    <w:pPr>
      <w:keepLines/>
      <w:spacing w:line="240" w:lineRule="auto"/>
      <w:ind w:left="567"/>
    </w:pPr>
    <w:rPr>
      <w:caps/>
      <w:color w:val="A6A6A6" w:themeColor="background1" w:themeShade="A6"/>
      <w:spacing w:val="40"/>
      <w:sz w:val="8"/>
    </w:rPr>
  </w:style>
  <w:style w:type="paragraph" w:customStyle="1" w:styleId="Verteiler">
    <w:name w:val="Verteiler"/>
    <w:basedOn w:val="AuflistungmitSymbolen"/>
    <w:rsid w:val="00161EDD"/>
    <w:pPr>
      <w:keepNext/>
      <w:spacing w:after="0"/>
      <w:contextualSpacing w:val="0"/>
    </w:pPr>
  </w:style>
  <w:style w:type="paragraph" w:customStyle="1" w:styleId="VerteilerersteZeile">
    <w:name w:val="Verteiler erste Zeile"/>
    <w:basedOn w:val="Standard"/>
    <w:next w:val="Verteiler"/>
    <w:rsid w:val="00F11512"/>
    <w:pPr>
      <w:keepNext/>
      <w:spacing w:before="140"/>
    </w:pPr>
  </w:style>
  <w:style w:type="character" w:customStyle="1" w:styleId="Italic">
    <w:name w:val="Italic"/>
    <w:basedOn w:val="Absatz-Standardschriftart"/>
    <w:uiPriority w:val="1"/>
    <w:qFormat/>
    <w:rsid w:val="00834FC6"/>
    <w:rPr>
      <w:i/>
      <w:lang w:val="de-CH"/>
    </w:rPr>
  </w:style>
  <w:style w:type="table" w:customStyle="1" w:styleId="TabelleKopfzeile">
    <w:name w:val="Tabelle Kopfzeile"/>
    <w:basedOn w:val="NormaleTabelle"/>
    <w:uiPriority w:val="99"/>
    <w:rsid w:val="002B67E5"/>
    <w:rPr>
      <w:rFonts w:ascii="Arial" w:hAnsi="Arial"/>
      <w:sz w:val="18"/>
    </w:rPr>
    <w:tblPr>
      <w:tblStyleRowBandSize w:val="1"/>
      <w:tblCellMar>
        <w:top w:w="28" w:type="dxa"/>
        <w:left w:w="85" w:type="dxa"/>
        <w:bottom w:w="57" w:type="dxa"/>
        <w:right w:w="85" w:type="dxa"/>
      </w:tblCellMar>
    </w:tbl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nil"/>
          <w:left w:val="nil"/>
          <w:bottom w:val="single" w:sz="4" w:space="0" w:color="auto"/>
          <w:right w:val="nil"/>
          <w:insideH w:val="nil"/>
          <w:insideV w:val="single" w:sz="4" w:space="0" w:color="auto"/>
          <w:tl2br w:val="nil"/>
          <w:tr2bl w:val="nil"/>
        </w:tcBorders>
      </w:tcPr>
    </w:tblStylePr>
    <w:tblStylePr w:type="band1Horz">
      <w:tblPr/>
      <w:tcPr>
        <w:tcBorders>
          <w:top w:val="nil"/>
          <w:left w:val="nil"/>
          <w:bottom w:val="single" w:sz="4" w:space="0" w:color="auto"/>
          <w:right w:val="nil"/>
          <w:insideH w:val="nil"/>
          <w:insideV w:val="single" w:sz="4" w:space="0" w:color="auto"/>
          <w:tl2br w:val="nil"/>
          <w:tr2bl w:val="nil"/>
        </w:tcBorders>
      </w:tcPr>
    </w:tblStylePr>
    <w:tblStylePr w:type="band2Horz">
      <w:tblPr/>
      <w:tcPr>
        <w:tcBorders>
          <w:top w:val="nil"/>
          <w:left w:val="nil"/>
          <w:bottom w:val="single" w:sz="4" w:space="0" w:color="auto"/>
          <w:right w:val="nil"/>
          <w:insideH w:val="nil"/>
          <w:insideV w:val="single" w:sz="4" w:space="0" w:color="auto"/>
          <w:tl2br w:val="nil"/>
          <w:tr2bl w:val="nil"/>
        </w:tcBorders>
      </w:tcPr>
    </w:tblStylePr>
  </w:style>
  <w:style w:type="table" w:customStyle="1" w:styleId="Tabellenrasterkompakt">
    <w:name w:val="Tabellenraster kompakt"/>
    <w:basedOn w:val="NormaleTabelle"/>
    <w:uiPriority w:val="99"/>
    <w:rsid w:val="00101D11"/>
    <w:pPr>
      <w:spacing w:line="260" w:lineRule="exact"/>
    </w:pPr>
    <w:rPr>
      <w:rFonts w:ascii="Arial" w:hAnsi="Arial"/>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28" w:type="dxa"/>
        <w:left w:w="28" w:type="dxa"/>
        <w:bottom w:w="57" w:type="dxa"/>
        <w:right w:w="0" w:type="dxa"/>
      </w:tblCellMar>
    </w:tblPr>
    <w:tblStylePr w:type="band1Vert">
      <w:tblPr>
        <w:tblCellMar>
          <w:top w:w="28" w:type="dxa"/>
          <w:left w:w="85" w:type="dxa"/>
          <w:bottom w:w="57" w:type="dxa"/>
          <w:right w:w="85" w:type="dxa"/>
        </w:tblCellMar>
      </w:tblPr>
    </w:tblStylePr>
    <w:tblStylePr w:type="band2Vert">
      <w:tblPr>
        <w:tblCellMar>
          <w:top w:w="28" w:type="dxa"/>
          <w:left w:w="85" w:type="dxa"/>
          <w:bottom w:w="57" w:type="dxa"/>
          <w:right w:w="85" w:type="dxa"/>
        </w:tblCellMar>
      </w:tblPr>
    </w:tblStylePr>
  </w:style>
  <w:style w:type="character" w:customStyle="1" w:styleId="KopfzeileZchn">
    <w:name w:val="Kopfzeile Zchn"/>
    <w:basedOn w:val="Absatz-Standardschriftart"/>
    <w:link w:val="Kopfzeile"/>
    <w:rsid w:val="00BF50C9"/>
    <w:rPr>
      <w:rFonts w:ascii="Arial" w:hAnsi="Arial"/>
      <w:sz w:val="17"/>
      <w:szCs w:val="24"/>
      <w:lang w:val="de-CH"/>
    </w:rPr>
  </w:style>
  <w:style w:type="character" w:customStyle="1" w:styleId="UnterschriftZchn">
    <w:name w:val="Unterschrift Zchn"/>
    <w:basedOn w:val="Absatz-Standardschriftart"/>
    <w:link w:val="Unterschrift"/>
    <w:rsid w:val="00BF50C9"/>
    <w:rPr>
      <w:rFonts w:ascii="Arial" w:hAnsi="Arial"/>
      <w:szCs w:val="24"/>
      <w:lang w:val="de-CH"/>
    </w:rPr>
  </w:style>
  <w:style w:type="character" w:customStyle="1" w:styleId="DatumZchn">
    <w:name w:val="Datum Zchn"/>
    <w:basedOn w:val="Absatz-Standardschriftart"/>
    <w:link w:val="Datum"/>
    <w:rsid w:val="00BF50C9"/>
    <w:rPr>
      <w:rFonts w:ascii="Arial" w:hAnsi="Arial"/>
      <w:szCs w:val="24"/>
      <w:lang w:val="de-CH"/>
    </w:rPr>
  </w:style>
  <w:style w:type="table" w:styleId="TabelleEinfach3">
    <w:name w:val="Table Simple 3"/>
    <w:basedOn w:val="NormaleTabelle"/>
    <w:rsid w:val="00BF50C9"/>
    <w:pPr>
      <w:adjustRightInd w:val="0"/>
      <w:snapToGrid w:val="0"/>
      <w:spacing w:line="260" w:lineRule="exact"/>
    </w:pPr>
    <w:rPr>
      <w:rFonts w:ascii="Arial" w:hAnsi="Arial"/>
      <w:sz w:val="18"/>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rPr>
        <w:rFonts w:ascii="Arial" w:hAnsi="Arial"/>
        <w:b/>
        <w:bCs/>
        <w:color w:val="auto"/>
        <w:sz w:val="18"/>
      </w:rPr>
      <w:tblPr/>
      <w:tcPr>
        <w:tcBorders>
          <w:top w:val="nil"/>
          <w:left w:val="nil"/>
          <w:bottom w:val="nil"/>
          <w:right w:val="nil"/>
          <w:insideH w:val="nil"/>
          <w:insideV w:val="nil"/>
          <w:tl2br w:val="nil"/>
          <w:tr2bl w:val="nil"/>
        </w:tcBorders>
        <w:shd w:val="clear" w:color="auto" w:fill="D9D9D9"/>
      </w:tcPr>
    </w:tblStylePr>
  </w:style>
  <w:style w:type="paragraph" w:customStyle="1" w:styleId="TitelTitelseiteVorlage">
    <w:name w:val="Titel Titelseite Vorlage"/>
    <w:basedOn w:val="Standard"/>
    <w:rsid w:val="00123BC9"/>
    <w:pPr>
      <w:pBdr>
        <w:top w:val="single" w:sz="4" w:space="6" w:color="auto"/>
      </w:pBdr>
      <w:spacing w:line="360" w:lineRule="exact"/>
    </w:pPr>
    <w:rPr>
      <w:sz w:val="28"/>
    </w:rPr>
  </w:style>
  <w:style w:type="paragraph" w:customStyle="1" w:styleId="AbsenderDistanz2">
    <w:name w:val="Absender Distanz 2"/>
    <w:basedOn w:val="Standard"/>
    <w:rsid w:val="003A6B6B"/>
    <w:pPr>
      <w:spacing w:after="420" w:line="240" w:lineRule="auto"/>
    </w:pPr>
    <w:rPr>
      <w:sz w:val="2"/>
    </w:rPr>
  </w:style>
  <w:style w:type="paragraph" w:customStyle="1" w:styleId="DatumTitelseite">
    <w:name w:val="Datum Titelseite"/>
    <w:basedOn w:val="Datum"/>
    <w:qFormat/>
    <w:rsid w:val="00A765FD"/>
    <w:pPr>
      <w:spacing w:before="1920"/>
    </w:pPr>
  </w:style>
  <w:style w:type="paragraph" w:customStyle="1" w:styleId="Minimal">
    <w:name w:val="Minimal"/>
    <w:basedOn w:val="Standard"/>
    <w:rsid w:val="00062ABA"/>
    <w:pPr>
      <w:spacing w:line="240" w:lineRule="auto"/>
    </w:pPr>
    <w:rPr>
      <w:sz w:val="2"/>
    </w:rPr>
  </w:style>
  <w:style w:type="paragraph" w:customStyle="1" w:styleId="AuflistungmitNummernmitAbstand">
    <w:name w:val="Auflistung mit Nummern mit Abstand"/>
    <w:basedOn w:val="Standard"/>
    <w:qFormat/>
    <w:rsid w:val="001F171D"/>
    <w:pPr>
      <w:numPr>
        <w:numId w:val="12"/>
      </w:numPr>
      <w:spacing w:after="140"/>
    </w:pPr>
  </w:style>
  <w:style w:type="numbering" w:customStyle="1" w:styleId="Formatvorlage1">
    <w:name w:val="Formatvorlage1"/>
    <w:uiPriority w:val="99"/>
    <w:rsid w:val="001F171D"/>
    <w:pPr>
      <w:numPr>
        <w:numId w:val="11"/>
      </w:numPr>
    </w:pPr>
  </w:style>
  <w:style w:type="character" w:customStyle="1" w:styleId="FunotentextZchn">
    <w:name w:val="Fußnotentext Zchn"/>
    <w:basedOn w:val="Absatz-Standardschriftart"/>
    <w:link w:val="Funotentext"/>
    <w:rsid w:val="002456DF"/>
    <w:rPr>
      <w:rFonts w:ascii="Arial" w:hAnsi="Arial"/>
      <w:sz w:val="14"/>
      <w:lang w:val="de-CH"/>
    </w:rPr>
  </w:style>
  <w:style w:type="paragraph" w:customStyle="1" w:styleId="KopieAnersteZeile">
    <w:name w:val="KopieAn erste Zeile"/>
    <w:basedOn w:val="Standard"/>
    <w:next w:val="Standard"/>
    <w:rsid w:val="00F11512"/>
    <w:pPr>
      <w:keepNext/>
      <w:spacing w:before="140"/>
    </w:pPr>
  </w:style>
  <w:style w:type="paragraph" w:customStyle="1" w:styleId="KopieAn">
    <w:name w:val="KopieAn"/>
    <w:basedOn w:val="AuflistungmitSymbolen"/>
    <w:rsid w:val="000D1591"/>
    <w:pPr>
      <w:keepNext/>
      <w:spacing w:after="0"/>
      <w:contextualSpacing w:val="0"/>
    </w:pPr>
  </w:style>
  <w:style w:type="paragraph" w:customStyle="1" w:styleId="Zwischentitel">
    <w:name w:val="Zwischentitel"/>
    <w:basedOn w:val="Standard"/>
    <w:next w:val="Standard"/>
    <w:qFormat/>
    <w:rsid w:val="008D358E"/>
    <w:rPr>
      <w:b/>
      <w:szCs w:val="2"/>
    </w:rPr>
  </w:style>
  <w:style w:type="paragraph" w:customStyle="1" w:styleId="Inhaltsverzeichnis">
    <w:name w:val="Inhaltsverzeichnis"/>
    <w:basedOn w:val="Standard"/>
    <w:next w:val="Standard"/>
    <w:qFormat/>
    <w:rsid w:val="008D358E"/>
    <w:pPr>
      <w:spacing w:before="420" w:after="280"/>
    </w:pPr>
    <w:rPr>
      <w:b/>
      <w:lang w:val="en-GB"/>
    </w:rPr>
  </w:style>
  <w:style w:type="character" w:customStyle="1" w:styleId="JB-StandardChar">
    <w:name w:val="JB-Standard Char"/>
    <w:basedOn w:val="Absatz-Standardschriftart"/>
    <w:link w:val="JB-Standard"/>
    <w:locked/>
    <w:rsid w:val="003B36E1"/>
    <w:rPr>
      <w:lang w:val="de-CH"/>
    </w:rPr>
  </w:style>
  <w:style w:type="paragraph" w:customStyle="1" w:styleId="JB-Standard">
    <w:name w:val="JB-Standard"/>
    <w:basedOn w:val="Standard"/>
    <w:link w:val="JB-StandardChar"/>
    <w:rsid w:val="003B36E1"/>
    <w:pPr>
      <w:adjustRightInd/>
      <w:snapToGrid/>
      <w:spacing w:line="264" w:lineRule="auto"/>
      <w:jc w:val="both"/>
    </w:pPr>
    <w:rPr>
      <w:rFonts w:ascii="Times New Roman" w:hAnsi="Times New Roman"/>
      <w:szCs w:val="20"/>
    </w:rPr>
  </w:style>
  <w:style w:type="character" w:customStyle="1" w:styleId="FuzeileZchn">
    <w:name w:val="Fußzeile Zchn"/>
    <w:basedOn w:val="Absatz-Standardschriftart"/>
    <w:link w:val="Fuzeile"/>
    <w:uiPriority w:val="99"/>
    <w:rsid w:val="00A12048"/>
    <w:rPr>
      <w:rFonts w:ascii="Arial" w:hAnsi="Arial"/>
      <w:sz w:val="16"/>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1002">
      <w:bodyDiv w:val="1"/>
      <w:marLeft w:val="0"/>
      <w:marRight w:val="0"/>
      <w:marTop w:val="0"/>
      <w:marBottom w:val="0"/>
      <w:divBdr>
        <w:top w:val="none" w:sz="0" w:space="0" w:color="auto"/>
        <w:left w:val="none" w:sz="0" w:space="0" w:color="auto"/>
        <w:bottom w:val="none" w:sz="0" w:space="0" w:color="auto"/>
        <w:right w:val="none" w:sz="0" w:space="0" w:color="auto"/>
      </w:divBdr>
    </w:div>
    <w:div w:id="429083310">
      <w:bodyDiv w:val="1"/>
      <w:marLeft w:val="0"/>
      <w:marRight w:val="0"/>
      <w:marTop w:val="0"/>
      <w:marBottom w:val="0"/>
      <w:divBdr>
        <w:top w:val="none" w:sz="0" w:space="0" w:color="auto"/>
        <w:left w:val="none" w:sz="0" w:space="0" w:color="auto"/>
        <w:bottom w:val="none" w:sz="0" w:space="0" w:color="auto"/>
        <w:right w:val="none" w:sz="0" w:space="0" w:color="auto"/>
      </w:divBdr>
    </w:div>
    <w:div w:id="776632098">
      <w:bodyDiv w:val="1"/>
      <w:marLeft w:val="0"/>
      <w:marRight w:val="0"/>
      <w:marTop w:val="0"/>
      <w:marBottom w:val="0"/>
      <w:divBdr>
        <w:top w:val="none" w:sz="0" w:space="0" w:color="auto"/>
        <w:left w:val="none" w:sz="0" w:space="0" w:color="auto"/>
        <w:bottom w:val="none" w:sz="0" w:space="0" w:color="auto"/>
        <w:right w:val="none" w:sz="0" w:space="0" w:color="auto"/>
      </w:divBdr>
    </w:div>
    <w:div w:id="1196622549">
      <w:bodyDiv w:val="1"/>
      <w:marLeft w:val="0"/>
      <w:marRight w:val="0"/>
      <w:marTop w:val="0"/>
      <w:marBottom w:val="0"/>
      <w:divBdr>
        <w:top w:val="none" w:sz="0" w:space="0" w:color="auto"/>
        <w:left w:val="none" w:sz="0" w:space="0" w:color="auto"/>
        <w:bottom w:val="none" w:sz="0" w:space="0" w:color="auto"/>
        <w:right w:val="none" w:sz="0" w:space="0" w:color="auto"/>
      </w:divBdr>
    </w:div>
    <w:div w:id="16130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e-service.admin.ch/crex/cms/content/strafregister/uebersicht_de" TargetMode="External"/><Relationship Id="rId3" Type="http://schemas.openxmlformats.org/officeDocument/2006/relationships/customXml" Target="../customXml/item3.xml"/><Relationship Id="rId21" Type="http://schemas.openxmlformats.org/officeDocument/2006/relationships/hyperlink" Target="http://agg.gemeinden-ag.ch/"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info@pflegekind-ag.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hw@ag.ch"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info.ksd@ag.ch" TargetMode="External"/><Relationship Id="rId28" Type="http://schemas.openxmlformats.org/officeDocument/2006/relationships/hyperlink" Target="http://www.sva-ag.ch"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vags.gemeinden-ag.ch/" TargetMode="External"/><Relationship Id="rId27" Type="http://schemas.openxmlformats.org/officeDocument/2006/relationships/hyperlink" Target="http://www.ag.ch/shw" TargetMode="External"/><Relationship Id="rId30" Type="http://schemas.openxmlformats.org/officeDocument/2006/relationships/header" Target="head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MasterProperties">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</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Formulas">eNp7v3u/jVt+UW5pTmKxgr4dAD33Bnw=</officeatwork>
</file>

<file path=customXml/item5.xml><?xml version="1.0" encoding="utf-8"?>
<officeatwork xmlns="http://schemas.officeatwork.com/CustomXMLPart"/>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A68F-E28A-4301-BAB9-6DA12405232B}">
  <ds:schemaRefs>
    <ds:schemaRef ds:uri="http://schemas.officeatwork.com/Media"/>
  </ds:schemaRefs>
</ds:datastoreItem>
</file>

<file path=customXml/itemProps2.xml><?xml version="1.0" encoding="utf-8"?>
<ds:datastoreItem xmlns:ds="http://schemas.openxmlformats.org/officeDocument/2006/customXml" ds:itemID="{258EA2FD-3F53-49FF-8049-02203411BA58}">
  <ds:schemaRefs>
    <ds:schemaRef ds:uri="http://schemas.officeatwork.com/MasterProperties"/>
  </ds:schemaRefs>
</ds:datastoreItem>
</file>

<file path=customXml/itemProps3.xml><?xml version="1.0" encoding="utf-8"?>
<ds:datastoreItem xmlns:ds="http://schemas.openxmlformats.org/officeDocument/2006/customXml" ds:itemID="{C455C4C1-8540-4DD0-BC9F-461BA384C08C}">
  <ds:schemaRefs>
    <ds:schemaRef ds:uri="http://schemas.officeatwork.com/Document"/>
  </ds:schemaRefs>
</ds:datastoreItem>
</file>

<file path=customXml/itemProps4.xml><?xml version="1.0" encoding="utf-8"?>
<ds:datastoreItem xmlns:ds="http://schemas.openxmlformats.org/officeDocument/2006/customXml" ds:itemID="{CBAF5AC6-7D87-4154-A56F-0AED3D3C1E81}">
  <ds:schemaRefs>
    <ds:schemaRef ds:uri="http://schemas.officeatwork.com/Formulas"/>
  </ds:schemaRefs>
</ds:datastoreItem>
</file>

<file path=customXml/itemProps5.xml><?xml version="1.0" encoding="utf-8"?>
<ds:datastoreItem xmlns:ds="http://schemas.openxmlformats.org/officeDocument/2006/customXml" ds:itemID="{052B4631-D73C-4047-B0BC-FCB92A2796BD}">
  <ds:schemaRefs>
    <ds:schemaRef ds:uri="http://schemas.officeatwork.com/CustomXMLPart"/>
  </ds:schemaRefs>
</ds:datastoreItem>
</file>

<file path=customXml/itemProps6.xml><?xml version="1.0" encoding="utf-8"?>
<ds:datastoreItem xmlns:ds="http://schemas.openxmlformats.org/officeDocument/2006/customXml" ds:itemID="{2AF10A42-4782-4D03-9A20-F76248B1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11F96F6A.dotm</Template>
  <TotalTime>0</TotalTime>
  <Pages>11</Pages>
  <Words>3752</Words>
  <Characters>25859</Characters>
  <Application>Microsoft Office Word</Application>
  <DocSecurity>0</DocSecurity>
  <Lines>478</Lines>
  <Paragraphs>264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Aktennotiz</vt:lpstr>
      <vt:lpstr>DocumentType</vt:lpstr>
    </vt:vector>
  </TitlesOfParts>
  <Manager>Philippe Süess</Manager>
  <Company>Departement  Bildung, Kultur und Sport Abteilung Sonderschulung, Heime und Werkstätten Stab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Diese Empfehlungen wurden gemeinsam erarbeitet durch: Verband Aargauer Gemeindeschreiberinnen und Gemeindeschreiber (AGG) Verband Aargauer Gemeindesozialdienste (VAGS) Departement Bildung, Kultur und Sport, Abteilung Sonderschulung, Heime und Werkstätt</dc:subject>
  <dc:creator>Philippe Süess</dc:creator>
  <cp:keywords/>
  <dc:description/>
  <cp:lastModifiedBy>Huggenberger Monika  BKSSHW</cp:lastModifiedBy>
  <cp:revision>6</cp:revision>
  <cp:lastPrinted>2019-09-24T07:37:00Z</cp:lastPrinted>
  <dcterms:created xsi:type="dcterms:W3CDTF">2019-09-20T12:26:00Z</dcterms:created>
  <dcterms:modified xsi:type="dcterms:W3CDTF">2019-09-24T11:18:00Z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Author.Name">
    <vt:lpwstr>Philippe Süess</vt:lpwstr>
  </property>
  <property fmtid="{D5CDD505-2E9C-101B-9397-08002B2CF9AE}" pid="4" name="Contactperson.Name">
    <vt:lpwstr>Philippe Süess</vt:lpwstr>
  </property>
  <property fmtid="{D5CDD505-2E9C-101B-9397-08002B2CF9AE}" pid="5" name="Doc.of">
    <vt:lpwstr>von</vt:lpwstr>
  </property>
  <property fmtid="{D5CDD505-2E9C-101B-9397-08002B2CF9AE}" pid="6" name="Doc.Draft">
    <vt:lpwstr/>
  </property>
  <property fmtid="{D5CDD505-2E9C-101B-9397-08002B2CF9AE}" pid="7" name="Doc.OutputprofileTitleDistance">
    <vt:lpwstr>1234567890123456789012345678901234567890123456</vt:lpwstr>
  </property>
  <property fmtid="{D5CDD505-2E9C-101B-9397-08002B2CF9AE}" pid="8" name="Date.Format.Long">
    <vt:lpwstr>D. MMMM YYYY</vt:lpwstr>
  </property>
  <property fmtid="{D5CDD505-2E9C-101B-9397-08002B2CF9AE}" pid="9" name="Doc.Enclosures">
    <vt:lpwstr>Beilagen</vt:lpwstr>
  </property>
  <property fmtid="{D5CDD505-2E9C-101B-9397-08002B2CF9AE}" pid="10" name="Doc.Distribution">
    <vt:lpwstr>Verteiler</vt:lpwstr>
  </property>
  <property fmtid="{D5CDD505-2E9C-101B-9397-08002B2CF9AE}" pid="11" name="CustomField.Enclosures">
    <vt:lpwstr/>
  </property>
  <property fmtid="{D5CDD505-2E9C-101B-9397-08002B2CF9AE}" pid="12" name="CustomField.DocumentType">
    <vt:lpwstr/>
  </property>
  <property fmtid="{D5CDD505-2E9C-101B-9397-08002B2CF9AE}" pid="13" name="BM_Subject">
    <vt:lpwstr>Diese Empfehlungen wurden gemeinsam erarbeitet durch:_x000d_
Verband Aargauer Gemeindeschreiberinnen und Gemeindeschreiber (AGG)_x000d_
Verband Aargauer Gemeindesozialdienste (VAGS)_x000d_
Departement Bildung, Kultur und Sport, Abteilung Sonderschulung, Heime und Werkstätt</vt:lpwstr>
  </property>
  <property fmtid="{D5CDD505-2E9C-101B-9397-08002B2CF9AE}" pid="14" name="CustomField.Footer">
    <vt:lpwstr/>
  </property>
  <property fmtid="{D5CDD505-2E9C-101B-9397-08002B2CF9AE}" pid="15" name="Doc.Subject">
    <vt:lpwstr>[Betreff]</vt:lpwstr>
  </property>
  <property fmtid="{D5CDD505-2E9C-101B-9397-08002B2CF9AE}" pid="16" name="Signature1.Name">
    <vt:lpwstr>Philippe Süess</vt:lpwstr>
  </property>
  <property fmtid="{D5CDD505-2E9C-101B-9397-08002B2CF9AE}" pid="17" name="Signature1.Function">
    <vt:lpwstr>Praktikant</vt:lpwstr>
  </property>
  <property fmtid="{D5CDD505-2E9C-101B-9397-08002B2CF9AE}" pid="18" name="Signature2.Name">
    <vt:lpwstr/>
  </property>
  <property fmtid="{D5CDD505-2E9C-101B-9397-08002B2CF9AE}" pid="19" name="Signature2.Function">
    <vt:lpwstr/>
  </property>
  <property fmtid="{D5CDD505-2E9C-101B-9397-08002B2CF9AE}" pid="20" name="Organisation.OrganisationLevel1">
    <vt:lpwstr>Departement _x000d_
Bildung, Kultur und Sport</vt:lpwstr>
  </property>
  <property fmtid="{D5CDD505-2E9C-101B-9397-08002B2CF9AE}" pid="21" name="Organisation.OrganisationLevel2">
    <vt:lpwstr>Abteilung Sonderschulung, Heime und Werkstätten</vt:lpwstr>
  </property>
  <property fmtid="{D5CDD505-2E9C-101B-9397-08002B2CF9AE}" pid="22" name="Organisation.OrganisationLevel3">
    <vt:lpwstr>Stab</vt:lpwstr>
  </property>
  <property fmtid="{D5CDD505-2E9C-101B-9397-08002B2CF9AE}" pid="23" name="Doc.Report">
    <vt:lpwstr>Bericht</vt:lpwstr>
  </property>
  <property fmtid="{D5CDD505-2E9C-101B-9397-08002B2CF9AE}" pid="24" name="CustomField.Distribution">
    <vt:lpwstr/>
  </property>
  <property fmtid="{D5CDD505-2E9C-101B-9397-08002B2CF9AE}" pid="25" name="Contactperson.Title">
    <vt:lpwstr/>
  </property>
  <property fmtid="{D5CDD505-2E9C-101B-9397-08002B2CF9AE}" pid="26" name="Contactperson.Function">
    <vt:lpwstr>Praktikant</vt:lpwstr>
  </property>
  <property fmtid="{D5CDD505-2E9C-101B-9397-08002B2CF9AE}" pid="27" name="Doc.CopyTo">
    <vt:lpwstr>Kopie</vt:lpwstr>
  </property>
  <property fmtid="{D5CDD505-2E9C-101B-9397-08002B2CF9AE}" pid="28" name="CustomField.Copy">
    <vt:lpwstr/>
  </property>
  <property fmtid="{D5CDD505-2E9C-101B-9397-08002B2CF9AE}" pid="29" name="Organisation2.OrganisationLevel1">
    <vt:lpwstr/>
  </property>
  <property fmtid="{D5CDD505-2E9C-101B-9397-08002B2CF9AE}" pid="30" name="Organisation2.OrganisationLevel2">
    <vt:lpwstr/>
  </property>
  <property fmtid="{D5CDD505-2E9C-101B-9397-08002B2CF9AE}" pid="31" name="Organisation2.OrganisationLevel3">
    <vt:lpwstr/>
  </property>
  <property fmtid="{D5CDD505-2E9C-101B-9397-08002B2CF9AE}" pid="32" name="CustomField.Info">
    <vt:lpwstr/>
  </property>
  <property fmtid="{D5CDD505-2E9C-101B-9397-08002B2CF9AE}" pid="33" name="oawInfo">
    <vt:lpwstr/>
  </property>
  <property fmtid="{D5CDD505-2E9C-101B-9397-08002B2CF9AE}" pid="34" name="oawDisplayName">
    <vt:lpwstr>Aktennotiz</vt:lpwstr>
  </property>
  <property fmtid="{D5CDD505-2E9C-101B-9397-08002B2CF9AE}" pid="35" name="oawID">
    <vt:lpwstr/>
  </property>
</Properties>
</file>