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0768" w:type="dxa"/>
        <w:tblLayout w:type="fixed"/>
        <w:tblLook w:val="04A0" w:firstRow="1" w:lastRow="0" w:firstColumn="1" w:lastColumn="0" w:noHBand="0" w:noVBand="1"/>
      </w:tblPr>
      <w:tblGrid>
        <w:gridCol w:w="3685"/>
        <w:gridCol w:w="1130"/>
        <w:gridCol w:w="1706"/>
        <w:gridCol w:w="4247"/>
      </w:tblGrid>
      <w:tr w:rsidR="00E330AD" w:rsidRPr="00D46B42" w14:paraId="404E6CD6" w14:textId="77777777">
        <w:trPr>
          <w:cantSplit/>
        </w:trPr>
        <w:tc>
          <w:tcPr>
            <w:tcW w:w="4815" w:type="dxa"/>
            <w:gridSpan w:val="2"/>
            <w:tcBorders>
              <w:top w:val="nil"/>
              <w:left w:val="nil"/>
              <w:bottom w:val="nil"/>
              <w:right w:val="nil"/>
            </w:tcBorders>
          </w:tcPr>
          <w:p w14:paraId="36BA1975" w14:textId="77777777" w:rsidR="00E330AD" w:rsidRPr="00D46B42" w:rsidRDefault="005772A5">
            <w:pPr>
              <w:spacing w:line="240" w:lineRule="auto"/>
              <w:rPr>
                <w:b/>
                <w:sz w:val="32"/>
              </w:rPr>
            </w:pPr>
            <w:r w:rsidRPr="00D46B42">
              <w:rPr>
                <w:b/>
                <w:sz w:val="32"/>
              </w:rPr>
              <w:t>Fortsetzungsbegehren</w:t>
            </w:r>
          </w:p>
        </w:tc>
        <w:tc>
          <w:tcPr>
            <w:tcW w:w="5953" w:type="dxa"/>
            <w:gridSpan w:val="2"/>
            <w:tcBorders>
              <w:top w:val="nil"/>
              <w:left w:val="nil"/>
              <w:bottom w:val="single" w:sz="12" w:space="0" w:color="auto"/>
              <w:right w:val="nil"/>
            </w:tcBorders>
          </w:tcPr>
          <w:p w14:paraId="1C6F7BEB" w14:textId="77777777" w:rsidR="00E330AD" w:rsidRPr="00D46B42" w:rsidRDefault="005772A5">
            <w:pPr>
              <w:spacing w:line="240" w:lineRule="auto"/>
              <w:rPr>
                <w:b/>
                <w:i/>
                <w:sz w:val="16"/>
                <w:szCs w:val="16"/>
              </w:rPr>
            </w:pPr>
            <w:r w:rsidRPr="00D46B42">
              <w:rPr>
                <w:b/>
                <w:i/>
                <w:sz w:val="16"/>
                <w:szCs w:val="16"/>
              </w:rPr>
              <w:t>Bitte in Blockschrift ausfüllen und Hinweise auf der Rückseite beachten</w:t>
            </w:r>
          </w:p>
          <w:p w14:paraId="7BF194C0" w14:textId="77777777" w:rsidR="00E330AD" w:rsidRPr="00D46B42" w:rsidRDefault="005772A5">
            <w:pPr>
              <w:spacing w:line="240" w:lineRule="auto"/>
              <w:rPr>
                <w:b/>
                <w:sz w:val="16"/>
                <w:szCs w:val="16"/>
              </w:rPr>
            </w:pPr>
            <w:r w:rsidRPr="00D46B42">
              <w:rPr>
                <w:b/>
                <w:i/>
                <w:noProof/>
                <w:sz w:val="16"/>
                <w:lang w:eastAsia="de-CH"/>
              </w:rPr>
              <mc:AlternateContent>
                <mc:Choice Requires="wps">
                  <w:drawing>
                    <wp:anchor distT="0" distB="0" distL="114300" distR="114300" simplePos="0" relativeHeight="251659264" behindDoc="0" locked="0" layoutInCell="1" allowOverlap="1" wp14:anchorId="459FF071" wp14:editId="23D8069B">
                      <wp:simplePos x="0" y="0"/>
                      <wp:positionH relativeFrom="column">
                        <wp:posOffset>1160462</wp:posOffset>
                      </wp:positionH>
                      <wp:positionV relativeFrom="paragraph">
                        <wp:posOffset>75883</wp:posOffset>
                      </wp:positionV>
                      <wp:extent cx="1343025" cy="337820"/>
                      <wp:effectExtent l="0" t="0" r="9525" b="5080"/>
                      <wp:wrapNone/>
                      <wp:docPr id="1" name="Textfeld 1"/>
                      <wp:cNvGraphicFramePr/>
                      <a:graphic xmlns:a="http://schemas.openxmlformats.org/drawingml/2006/main">
                        <a:graphicData uri="http://schemas.microsoft.com/office/word/2010/wordprocessingShape">
                          <wps:wsp>
                            <wps:cNvSpPr txBox="1"/>
                            <wps:spPr>
                              <a:xfrm>
                                <a:off x="0" y="0"/>
                                <a:ext cx="1343025"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44C7BB" w14:textId="77777777" w:rsidR="00E330AD" w:rsidRDefault="005772A5">
                                  <w:pPr>
                                    <w:rPr>
                                      <w:b/>
                                      <w:i/>
                                      <w:sz w:val="14"/>
                                    </w:rPr>
                                  </w:pPr>
                                  <w:r>
                                    <w:rPr>
                                      <w:b/>
                                      <w:i/>
                                      <w:sz w:val="14"/>
                                    </w:rPr>
                                    <w:t>Durch das Amt auszufüllen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9FF071" id="_x0000_t202" coordsize="21600,21600" o:spt="202" path="m,l,21600r21600,l21600,xe">
                      <v:stroke joinstyle="miter"/>
                      <v:path gradientshapeok="t" o:connecttype="rect"/>
                    </v:shapetype>
                    <v:shape id="Textfeld 1" o:spid="_x0000_s1026" type="#_x0000_t202" style="position:absolute;margin-left:91.35pt;margin-top:6pt;width:105.7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" fillcolor="white [3201]" stroked="f" strokeweight=".5pt">
                      <v:textbox>
                        <w:txbxContent>
                          <w:p w14:paraId="2044C7BB" w14:textId="77777777" w:rsidR="00E330AD" w:rsidRDefault="005772A5">
                            <w:pPr>
                              <w:rPr>
                                <w:b/>
                                <w:i/>
                                <w:sz w:val="14"/>
                              </w:rPr>
                            </w:pPr>
                            <w:r>
                              <w:rPr>
                                <w:b/>
                                <w:i/>
                                <w:sz w:val="14"/>
                              </w:rPr>
                              <w:t>Durch das Amt auszufüllen</w:t>
                            </w:r>
                          </w:p>
                        </w:txbxContent>
                      </v:textbox>
                    </v:shape>
                  </w:pict>
                </mc:Fallback>
              </mc:AlternateContent>
            </w:r>
          </w:p>
          <w:p w14:paraId="7DE4744B" w14:textId="77777777" w:rsidR="00E330AD" w:rsidRPr="00D46B42" w:rsidRDefault="00E330AD">
            <w:pPr>
              <w:spacing w:line="240" w:lineRule="auto"/>
              <w:rPr>
                <w:b/>
                <w:sz w:val="16"/>
                <w:szCs w:val="16"/>
              </w:rPr>
            </w:pPr>
          </w:p>
        </w:tc>
      </w:tr>
      <w:tr w:rsidR="00E330AD" w:rsidRPr="00D46B42" w14:paraId="441F56DC" w14:textId="77777777">
        <w:trPr>
          <w:cantSplit/>
        </w:trPr>
        <w:tc>
          <w:tcPr>
            <w:tcW w:w="4815" w:type="dxa"/>
            <w:gridSpan w:val="2"/>
            <w:tcBorders>
              <w:top w:val="nil"/>
              <w:left w:val="nil"/>
              <w:bottom w:val="nil"/>
              <w:right w:val="single" w:sz="12" w:space="0" w:color="auto"/>
            </w:tcBorders>
          </w:tcPr>
          <w:p w14:paraId="1BB236DE" w14:textId="77777777" w:rsidR="00E330AD" w:rsidRPr="00D46B42" w:rsidRDefault="00E330AD">
            <w:pPr>
              <w:spacing w:line="240" w:lineRule="auto"/>
              <w:rPr>
                <w:sz w:val="20"/>
              </w:rPr>
            </w:pPr>
          </w:p>
        </w:tc>
        <w:tc>
          <w:tcPr>
            <w:tcW w:w="5953" w:type="dxa"/>
            <w:gridSpan w:val="2"/>
            <w:tcBorders>
              <w:top w:val="single" w:sz="12" w:space="0" w:color="auto"/>
              <w:left w:val="single" w:sz="12" w:space="0" w:color="auto"/>
              <w:bottom w:val="single" w:sz="12" w:space="0" w:color="auto"/>
              <w:right w:val="single" w:sz="12" w:space="0" w:color="auto"/>
            </w:tcBorders>
          </w:tcPr>
          <w:p w14:paraId="1EEFB66C" w14:textId="77777777" w:rsidR="00E330AD" w:rsidRPr="00D46B42" w:rsidRDefault="00E330AD">
            <w:pPr>
              <w:spacing w:line="240" w:lineRule="auto"/>
              <w:jc w:val="center"/>
              <w:rPr>
                <w:b/>
                <w:i/>
                <w:sz w:val="16"/>
              </w:rPr>
            </w:pPr>
          </w:p>
          <w:p w14:paraId="6D36038E" w14:textId="77777777" w:rsidR="00E330AD" w:rsidRPr="00D46B42" w:rsidRDefault="00E330AD">
            <w:pPr>
              <w:spacing w:line="240" w:lineRule="auto"/>
              <w:jc w:val="both"/>
              <w:rPr>
                <w:b/>
                <w:i/>
                <w:sz w:val="16"/>
              </w:rPr>
            </w:pPr>
          </w:p>
          <w:p w14:paraId="4C3352E0" w14:textId="77777777" w:rsidR="00E330AD" w:rsidRPr="00D46B42" w:rsidRDefault="00E330AD">
            <w:pPr>
              <w:spacing w:line="240" w:lineRule="auto"/>
              <w:jc w:val="both"/>
              <w:rPr>
                <w:b/>
                <w:i/>
                <w:sz w:val="16"/>
              </w:rPr>
            </w:pPr>
          </w:p>
          <w:p w14:paraId="67FF319E" w14:textId="77777777" w:rsidR="00E330AD" w:rsidRPr="00D46B42" w:rsidRDefault="005772A5">
            <w:pPr>
              <w:spacing w:after="120" w:line="240" w:lineRule="auto"/>
              <w:jc w:val="both"/>
              <w:rPr>
                <w:sz w:val="20"/>
              </w:rPr>
            </w:pPr>
            <w:r w:rsidRPr="00D46B42">
              <w:rPr>
                <w:sz w:val="20"/>
              </w:rPr>
              <w:t xml:space="preserve">Eingang </w:t>
            </w:r>
            <w:r w:rsidRPr="00D46B42">
              <w:rPr>
                <w:color w:val="808080" w:themeColor="background1" w:themeShade="80"/>
                <w:sz w:val="20"/>
              </w:rPr>
              <w:t xml:space="preserve">_______________  </w:t>
            </w:r>
            <w:r w:rsidRPr="00D46B42">
              <w:rPr>
                <w:sz w:val="20"/>
              </w:rPr>
              <w:t xml:space="preserve">Betreibung Nr. </w:t>
            </w:r>
            <w:r w:rsidRPr="00D46B42">
              <w:rPr>
                <w:color w:val="808080" w:themeColor="background1" w:themeShade="80"/>
                <w:sz w:val="20"/>
              </w:rPr>
              <w:t>________________</w:t>
            </w:r>
          </w:p>
        </w:tc>
      </w:tr>
      <w:tr w:rsidR="00E330AD" w:rsidRPr="00D46B42" w14:paraId="624F7FE3" w14:textId="77777777">
        <w:trPr>
          <w:cantSplit/>
          <w:trHeight w:hRule="exact" w:val="170"/>
        </w:trPr>
        <w:tc>
          <w:tcPr>
            <w:tcW w:w="4815" w:type="dxa"/>
            <w:gridSpan w:val="2"/>
            <w:tcBorders>
              <w:top w:val="nil"/>
              <w:left w:val="nil"/>
              <w:bottom w:val="nil"/>
              <w:right w:val="nil"/>
            </w:tcBorders>
          </w:tcPr>
          <w:p w14:paraId="0154154F" w14:textId="77777777" w:rsidR="00E330AD" w:rsidRPr="00D46B42" w:rsidRDefault="00E330AD">
            <w:pPr>
              <w:spacing w:line="240" w:lineRule="auto"/>
              <w:rPr>
                <w:sz w:val="18"/>
                <w:szCs w:val="8"/>
              </w:rPr>
            </w:pPr>
          </w:p>
        </w:tc>
        <w:tc>
          <w:tcPr>
            <w:tcW w:w="5953" w:type="dxa"/>
            <w:gridSpan w:val="2"/>
            <w:tcBorders>
              <w:top w:val="single" w:sz="12" w:space="0" w:color="auto"/>
              <w:left w:val="nil"/>
              <w:bottom w:val="nil"/>
              <w:right w:val="nil"/>
            </w:tcBorders>
          </w:tcPr>
          <w:p w14:paraId="11C233F2" w14:textId="77777777" w:rsidR="00E330AD" w:rsidRPr="00D46B42" w:rsidRDefault="00E330AD">
            <w:pPr>
              <w:spacing w:line="240" w:lineRule="auto"/>
              <w:rPr>
                <w:sz w:val="18"/>
                <w:szCs w:val="8"/>
              </w:rPr>
            </w:pPr>
          </w:p>
        </w:tc>
      </w:tr>
      <w:tr w:rsidR="00E330AD" w:rsidRPr="00D46B42" w14:paraId="629E5884" w14:textId="77777777">
        <w:trPr>
          <w:cantSplit/>
          <w:trHeight w:hRule="exact" w:val="1418"/>
        </w:trPr>
        <w:tc>
          <w:tcPr>
            <w:tcW w:w="4815" w:type="dxa"/>
            <w:gridSpan w:val="2"/>
            <w:tcBorders>
              <w:top w:val="nil"/>
              <w:left w:val="nil"/>
              <w:bottom w:val="nil"/>
              <w:right w:val="nil"/>
            </w:tcBorders>
          </w:tcPr>
          <w:p w14:paraId="1EEA1CEB" w14:textId="77777777" w:rsidR="00E330AD" w:rsidRPr="00D46B42" w:rsidRDefault="005772A5">
            <w:pPr>
              <w:spacing w:after="80" w:line="240" w:lineRule="auto"/>
              <w:rPr>
                <w:i/>
                <w:sz w:val="18"/>
              </w:rPr>
            </w:pPr>
            <w:r w:rsidRPr="00D46B42">
              <w:rPr>
                <w:sz w:val="18"/>
              </w:rPr>
              <w:t xml:space="preserve">Schuldner </w:t>
            </w:r>
            <w:r w:rsidRPr="00D46B42">
              <w:rPr>
                <w:i/>
                <w:sz w:val="16"/>
              </w:rPr>
              <w:t>(</w:t>
            </w:r>
            <w:r w:rsidR="00251F1B" w:rsidRPr="00D46B42">
              <w:rPr>
                <w:i/>
                <w:sz w:val="16"/>
              </w:rPr>
              <w:t>Name</w:t>
            </w:r>
            <w:r w:rsidR="00566F8F" w:rsidRPr="00D46B42">
              <w:rPr>
                <w:i/>
                <w:sz w:val="16"/>
              </w:rPr>
              <w:t xml:space="preserve"> und </w:t>
            </w:r>
            <w:r w:rsidR="00251F1B" w:rsidRPr="00D46B42">
              <w:rPr>
                <w:i/>
                <w:sz w:val="16"/>
              </w:rPr>
              <w:t>Vorname bzw. Firma; Adresse; PLZ Ort</w:t>
            </w:r>
            <w:r w:rsidRPr="00D46B42">
              <w:rPr>
                <w:i/>
                <w:sz w:val="16"/>
              </w:rPr>
              <w:t>)</w:t>
            </w:r>
          </w:p>
          <w:p w14:paraId="16641F51" w14:textId="77777777" w:rsidR="003A1149" w:rsidRPr="00D46B42" w:rsidRDefault="00251F1B" w:rsidP="003A1149">
            <w:pPr>
              <w:spacing w:line="240" w:lineRule="auto"/>
              <w:rPr>
                <w:sz w:val="18"/>
              </w:rPr>
            </w:pPr>
            <w:r w:rsidRPr="00D46B42">
              <w:rPr>
                <w:sz w:val="18"/>
              </w:rPr>
              <w:fldChar w:fldCharType="begin">
                <w:ffData>
                  <w:name w:val="Text1"/>
                  <w:enabled/>
                  <w:calcOnExit w:val="0"/>
                  <w:statusText w:type="text" w:val="Name und Vorname bzw. Firma"/>
                  <w:textInput/>
                </w:ffData>
              </w:fldChar>
            </w:r>
            <w:bookmarkStart w:id="0" w:name="Text1"/>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0"/>
          </w:p>
          <w:p w14:paraId="1A1225E5" w14:textId="77777777" w:rsidR="003A1149" w:rsidRPr="00D46B42" w:rsidRDefault="003A1149" w:rsidP="003A1149">
            <w:pPr>
              <w:spacing w:line="240" w:lineRule="auto"/>
              <w:rPr>
                <w:sz w:val="18"/>
              </w:rPr>
            </w:pPr>
            <w:r w:rsidRPr="00D46B42">
              <w:rPr>
                <w:sz w:val="18"/>
              </w:rPr>
              <w:fldChar w:fldCharType="begin">
                <w:ffData>
                  <w:name w:val="Text63"/>
                  <w:enabled/>
                  <w:calcOnExit w:val="0"/>
                  <w:statusText w:type="text" w:val="Anschrift"/>
                  <w:textInput/>
                </w:ffData>
              </w:fldChar>
            </w:r>
            <w:bookmarkStart w:id="1" w:name="Text63"/>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1"/>
          </w:p>
          <w:p w14:paraId="45446FE6" w14:textId="77777777" w:rsidR="00E330AD" w:rsidRPr="00D46B42" w:rsidRDefault="003A1149" w:rsidP="003A1149">
            <w:pPr>
              <w:spacing w:line="240" w:lineRule="auto"/>
              <w:rPr>
                <w:sz w:val="18"/>
              </w:rPr>
            </w:pPr>
            <w:r w:rsidRPr="00D46B42">
              <w:rPr>
                <w:sz w:val="18"/>
              </w:rPr>
              <w:fldChar w:fldCharType="begin">
                <w:ffData>
                  <w:name w:val="Text64"/>
                  <w:enabled/>
                  <w:calcOnExit w:val="0"/>
                  <w:statusText w:type="text" w:val="PLZ und Ort"/>
                  <w:textInput/>
                </w:ffData>
              </w:fldChar>
            </w:r>
            <w:bookmarkStart w:id="2" w:name="Text64"/>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2"/>
          </w:p>
        </w:tc>
        <w:tc>
          <w:tcPr>
            <w:tcW w:w="5953" w:type="dxa"/>
            <w:gridSpan w:val="2"/>
            <w:tcBorders>
              <w:top w:val="nil"/>
              <w:left w:val="nil"/>
              <w:bottom w:val="nil"/>
              <w:right w:val="nil"/>
            </w:tcBorders>
          </w:tcPr>
          <w:p w14:paraId="6D859CC0" w14:textId="77777777" w:rsidR="00E330AD" w:rsidRPr="00D46B42" w:rsidRDefault="005772A5">
            <w:pPr>
              <w:spacing w:after="80" w:line="240" w:lineRule="auto"/>
              <w:rPr>
                <w:i/>
                <w:sz w:val="18"/>
              </w:rPr>
            </w:pPr>
            <w:r w:rsidRPr="00D46B42">
              <w:rPr>
                <w:i/>
                <w:sz w:val="18"/>
              </w:rPr>
              <w:t>Adresse des Betreibungsamtes</w:t>
            </w:r>
          </w:p>
          <w:p w14:paraId="39DB558E" w14:textId="77777777" w:rsidR="003A1149" w:rsidRPr="00D46B42" w:rsidRDefault="003A1149" w:rsidP="003A1149">
            <w:pPr>
              <w:spacing w:line="240" w:lineRule="auto"/>
              <w:rPr>
                <w:sz w:val="18"/>
              </w:rPr>
            </w:pPr>
            <w:r w:rsidRPr="00D46B42">
              <w:rPr>
                <w:sz w:val="18"/>
              </w:rPr>
              <w:fldChar w:fldCharType="begin">
                <w:ffData>
                  <w:name w:val=""/>
                  <w:enabled/>
                  <w:calcOnExit w:val="0"/>
                  <w:statusText w:type="text" w:val="Betreibungsam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14:paraId="2E6E0054" w14:textId="77777777" w:rsidR="003A1149" w:rsidRPr="00D46B42" w:rsidRDefault="003A1149" w:rsidP="003A1149">
            <w:pPr>
              <w:spacing w:line="240" w:lineRule="auto"/>
              <w:rPr>
                <w:sz w:val="18"/>
              </w:rPr>
            </w:pPr>
            <w:r w:rsidRPr="00D46B42">
              <w:rPr>
                <w:sz w:val="18"/>
              </w:rPr>
              <w:fldChar w:fldCharType="begin">
                <w:ffData>
                  <w:name w:val="Text63"/>
                  <w:enabled/>
                  <w:calcOnExit w:val="0"/>
                  <w:statusText w:type="text" w:val="Anschrif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14:paraId="4D0F64E4" w14:textId="77777777" w:rsidR="00E330AD" w:rsidRPr="00D46B42" w:rsidRDefault="003A1149" w:rsidP="003A1149">
            <w:pPr>
              <w:spacing w:line="240" w:lineRule="auto"/>
              <w:rPr>
                <w:sz w:val="18"/>
              </w:rPr>
            </w:pPr>
            <w:r w:rsidRPr="00D46B42">
              <w:rPr>
                <w:sz w:val="18"/>
              </w:rPr>
              <w:fldChar w:fldCharType="begin">
                <w:ffData>
                  <w:name w:val="Text64"/>
                  <w:enabled/>
                  <w:calcOnExit w:val="0"/>
                  <w:statusText w:type="text" w:val="PLZ und Or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tc>
      </w:tr>
      <w:tr w:rsidR="00E330AD" w:rsidRPr="00D46B42" w14:paraId="574E70D6" w14:textId="77777777">
        <w:trPr>
          <w:cantSplit/>
        </w:trPr>
        <w:tc>
          <w:tcPr>
            <w:tcW w:w="4815" w:type="dxa"/>
            <w:gridSpan w:val="2"/>
            <w:tcBorders>
              <w:top w:val="nil"/>
              <w:left w:val="nil"/>
              <w:bottom w:val="nil"/>
              <w:right w:val="nil"/>
            </w:tcBorders>
          </w:tcPr>
          <w:p w14:paraId="6FB6AA0D" w14:textId="77777777" w:rsidR="00E330AD" w:rsidRPr="00D46B42" w:rsidRDefault="005772A5">
            <w:pPr>
              <w:spacing w:after="80" w:line="240" w:lineRule="auto"/>
              <w:rPr>
                <w:i/>
                <w:sz w:val="14"/>
              </w:rPr>
            </w:pPr>
            <w:r w:rsidRPr="00D46B42">
              <w:rPr>
                <w:i/>
                <w:sz w:val="14"/>
              </w:rPr>
              <w:t>Geburtsdatum (falls bekannt)</w:t>
            </w:r>
          </w:p>
          <w:p w14:paraId="4DA6965B" w14:textId="77777777" w:rsidR="00E330AD" w:rsidRPr="00D46B42" w:rsidRDefault="005772A5">
            <w:pPr>
              <w:spacing w:line="240" w:lineRule="auto"/>
              <w:rPr>
                <w:sz w:val="16"/>
              </w:rPr>
            </w:pPr>
            <w:r w:rsidRPr="00D46B42">
              <w:rPr>
                <w:sz w:val="16"/>
              </w:rPr>
              <w:fldChar w:fldCharType="begin">
                <w:ffData>
                  <w:name w:val="Text3"/>
                  <w:enabled/>
                  <w:calcOnExit w:val="0"/>
                  <w:textInput>
                    <w:maxLength w:val="25"/>
                  </w:textInput>
                </w:ffData>
              </w:fldChar>
            </w:r>
            <w:bookmarkStart w:id="3" w:name="Text3"/>
            <w:r w:rsidRPr="00D46B42">
              <w:rPr>
                <w:sz w:val="16"/>
              </w:rPr>
              <w:instrText xml:space="preserve"> FORMTEXT </w:instrText>
            </w:r>
            <w:r w:rsidRPr="00D46B42">
              <w:rPr>
                <w:sz w:val="16"/>
              </w:rPr>
            </w:r>
            <w:r w:rsidRPr="00D46B42">
              <w:rPr>
                <w:sz w:val="16"/>
              </w:rPr>
              <w:fldChar w:fldCharType="separate"/>
            </w:r>
            <w:r w:rsidR="003A1D6F">
              <w:rPr>
                <w:noProof/>
                <w:sz w:val="16"/>
              </w:rPr>
              <w:t> </w:t>
            </w:r>
            <w:r w:rsidR="003A1D6F">
              <w:rPr>
                <w:noProof/>
                <w:sz w:val="16"/>
              </w:rPr>
              <w:t> </w:t>
            </w:r>
            <w:r w:rsidR="003A1D6F">
              <w:rPr>
                <w:noProof/>
                <w:sz w:val="16"/>
              </w:rPr>
              <w:t> </w:t>
            </w:r>
            <w:r w:rsidR="003A1D6F">
              <w:rPr>
                <w:noProof/>
                <w:sz w:val="16"/>
              </w:rPr>
              <w:t> </w:t>
            </w:r>
            <w:r w:rsidR="003A1D6F">
              <w:rPr>
                <w:noProof/>
                <w:sz w:val="16"/>
              </w:rPr>
              <w:t> </w:t>
            </w:r>
            <w:r w:rsidRPr="00D46B42">
              <w:rPr>
                <w:sz w:val="16"/>
              </w:rPr>
              <w:fldChar w:fldCharType="end"/>
            </w:r>
            <w:bookmarkEnd w:id="3"/>
          </w:p>
          <w:p w14:paraId="0AE2EE9D" w14:textId="77777777" w:rsidR="00E330AD" w:rsidRPr="00D46B42" w:rsidRDefault="00E330AD">
            <w:pPr>
              <w:spacing w:line="240" w:lineRule="auto"/>
              <w:rPr>
                <w:sz w:val="16"/>
              </w:rPr>
            </w:pPr>
          </w:p>
          <w:p w14:paraId="3EE8B070" w14:textId="77777777" w:rsidR="00E330AD" w:rsidRPr="00D46B42" w:rsidRDefault="00E330AD">
            <w:pPr>
              <w:spacing w:line="240" w:lineRule="auto"/>
              <w:rPr>
                <w:i/>
                <w:sz w:val="14"/>
              </w:rPr>
            </w:pPr>
          </w:p>
        </w:tc>
        <w:tc>
          <w:tcPr>
            <w:tcW w:w="5953" w:type="dxa"/>
            <w:gridSpan w:val="2"/>
            <w:tcBorders>
              <w:top w:val="nil"/>
              <w:left w:val="nil"/>
              <w:bottom w:val="nil"/>
              <w:right w:val="nil"/>
            </w:tcBorders>
          </w:tcPr>
          <w:p w14:paraId="7FC58363" w14:textId="77777777" w:rsidR="00E330AD" w:rsidRPr="00D46B42" w:rsidRDefault="00E330AD">
            <w:pPr>
              <w:spacing w:line="240" w:lineRule="auto"/>
              <w:rPr>
                <w:sz w:val="18"/>
              </w:rPr>
            </w:pPr>
          </w:p>
        </w:tc>
      </w:tr>
      <w:tr w:rsidR="00E330AD" w:rsidRPr="00D46B42" w14:paraId="7C1CC93B" w14:textId="77777777">
        <w:trPr>
          <w:cantSplit/>
          <w:trHeight w:hRule="exact" w:val="714"/>
        </w:trPr>
        <w:tc>
          <w:tcPr>
            <w:tcW w:w="4815" w:type="dxa"/>
            <w:gridSpan w:val="2"/>
            <w:vMerge w:val="restart"/>
            <w:tcBorders>
              <w:top w:val="nil"/>
              <w:left w:val="nil"/>
              <w:right w:val="nil"/>
            </w:tcBorders>
          </w:tcPr>
          <w:p w14:paraId="774BB5F4" w14:textId="77777777" w:rsidR="00E330AD" w:rsidRPr="00D46B42" w:rsidRDefault="005772A5">
            <w:pPr>
              <w:spacing w:after="80" w:line="240" w:lineRule="auto"/>
              <w:rPr>
                <w:i/>
                <w:sz w:val="16"/>
              </w:rPr>
            </w:pPr>
            <w:r w:rsidRPr="00D46B42">
              <w:rPr>
                <w:sz w:val="18"/>
              </w:rPr>
              <w:t xml:space="preserve">Gläubiger </w:t>
            </w:r>
            <w:r w:rsidRPr="00D46B42">
              <w:rPr>
                <w:i/>
                <w:sz w:val="16"/>
              </w:rPr>
              <w:t>(</w:t>
            </w:r>
            <w:r w:rsidR="00251F1B" w:rsidRPr="00D46B42">
              <w:rPr>
                <w:i/>
                <w:sz w:val="16"/>
              </w:rPr>
              <w:t>Name</w:t>
            </w:r>
            <w:r w:rsidR="00566F8F" w:rsidRPr="00D46B42">
              <w:rPr>
                <w:i/>
                <w:sz w:val="16"/>
              </w:rPr>
              <w:t xml:space="preserve"> und</w:t>
            </w:r>
            <w:r w:rsidR="00251F1B" w:rsidRPr="00D46B42">
              <w:rPr>
                <w:i/>
                <w:sz w:val="16"/>
              </w:rPr>
              <w:t xml:space="preserve"> Vorname bzw. Firma; Adresse; PLZ Ort</w:t>
            </w:r>
            <w:r w:rsidRPr="00D46B42">
              <w:rPr>
                <w:i/>
                <w:sz w:val="16"/>
              </w:rPr>
              <w:t>)</w:t>
            </w:r>
          </w:p>
          <w:p w14:paraId="2E904748" w14:textId="77777777" w:rsidR="003A1149" w:rsidRPr="00D46B42" w:rsidRDefault="00251F1B" w:rsidP="003A1149">
            <w:pPr>
              <w:spacing w:line="240" w:lineRule="auto"/>
              <w:rPr>
                <w:sz w:val="18"/>
              </w:rPr>
            </w:pPr>
            <w:r w:rsidRPr="00D46B42">
              <w:rPr>
                <w:sz w:val="18"/>
              </w:rPr>
              <w:fldChar w:fldCharType="begin">
                <w:ffData>
                  <w:name w:val=""/>
                  <w:enabled/>
                  <w:calcOnExit w:val="0"/>
                  <w:statusText w:type="text" w:val="Name und Vorname bzw. Firma"/>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14:paraId="700B4F86" w14:textId="77777777" w:rsidR="003A1149" w:rsidRPr="00D46B42" w:rsidRDefault="003A1149" w:rsidP="003A1149">
            <w:pPr>
              <w:spacing w:line="240" w:lineRule="auto"/>
              <w:rPr>
                <w:sz w:val="18"/>
              </w:rPr>
            </w:pPr>
            <w:r w:rsidRPr="00D46B42">
              <w:rPr>
                <w:sz w:val="18"/>
              </w:rPr>
              <w:fldChar w:fldCharType="begin">
                <w:ffData>
                  <w:name w:val="Text63"/>
                  <w:enabled/>
                  <w:calcOnExit w:val="0"/>
                  <w:statusText w:type="text" w:val="Anschrif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14:paraId="7CF6B49F" w14:textId="77777777" w:rsidR="00E330AD" w:rsidRPr="00D46B42" w:rsidRDefault="003A1149" w:rsidP="003A1149">
            <w:pPr>
              <w:spacing w:line="240" w:lineRule="auto"/>
              <w:rPr>
                <w:sz w:val="18"/>
              </w:rPr>
            </w:pPr>
            <w:r w:rsidRPr="00D46B42">
              <w:rPr>
                <w:sz w:val="18"/>
              </w:rPr>
              <w:fldChar w:fldCharType="begin">
                <w:ffData>
                  <w:name w:val="Text64"/>
                  <w:enabled/>
                  <w:calcOnExit w:val="0"/>
                  <w:statusText w:type="text" w:val="PLZ und Or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tc>
        <w:tc>
          <w:tcPr>
            <w:tcW w:w="5953" w:type="dxa"/>
            <w:gridSpan w:val="2"/>
            <w:tcBorders>
              <w:top w:val="nil"/>
              <w:left w:val="nil"/>
              <w:bottom w:val="nil"/>
              <w:right w:val="nil"/>
            </w:tcBorders>
          </w:tcPr>
          <w:p w14:paraId="1F7C3C2A" w14:textId="77777777" w:rsidR="00E330AD" w:rsidRPr="00D46B42" w:rsidRDefault="00E330AD">
            <w:pPr>
              <w:spacing w:line="240" w:lineRule="auto"/>
              <w:rPr>
                <w:sz w:val="18"/>
              </w:rPr>
            </w:pPr>
          </w:p>
        </w:tc>
      </w:tr>
      <w:tr w:rsidR="00E330AD" w:rsidRPr="00D46B42" w14:paraId="1F10AD8D" w14:textId="77777777">
        <w:trPr>
          <w:cantSplit/>
          <w:trHeight w:hRule="exact" w:val="692"/>
        </w:trPr>
        <w:tc>
          <w:tcPr>
            <w:tcW w:w="4815" w:type="dxa"/>
            <w:gridSpan w:val="2"/>
            <w:vMerge/>
            <w:tcBorders>
              <w:top w:val="nil"/>
              <w:left w:val="nil"/>
              <w:bottom w:val="nil"/>
              <w:right w:val="nil"/>
            </w:tcBorders>
          </w:tcPr>
          <w:p w14:paraId="7760E28D" w14:textId="77777777" w:rsidR="00E330AD" w:rsidRPr="00D46B42" w:rsidRDefault="00E330AD">
            <w:pPr>
              <w:spacing w:after="80" w:line="240" w:lineRule="auto"/>
              <w:rPr>
                <w:sz w:val="18"/>
              </w:rPr>
            </w:pPr>
          </w:p>
        </w:tc>
        <w:tc>
          <w:tcPr>
            <w:tcW w:w="5953" w:type="dxa"/>
            <w:gridSpan w:val="2"/>
            <w:vMerge w:val="restart"/>
            <w:tcBorders>
              <w:top w:val="nil"/>
              <w:left w:val="nil"/>
              <w:bottom w:val="single" w:sz="4" w:space="0" w:color="auto"/>
              <w:right w:val="nil"/>
            </w:tcBorders>
          </w:tcPr>
          <w:p w14:paraId="5AE040D2" w14:textId="77777777" w:rsidR="00E330AD" w:rsidRPr="00D46B42" w:rsidRDefault="005772A5">
            <w:pPr>
              <w:tabs>
                <w:tab w:val="left" w:pos="2126"/>
              </w:tabs>
              <w:spacing w:after="80" w:line="240" w:lineRule="auto"/>
              <w:rPr>
                <w:sz w:val="18"/>
              </w:rPr>
            </w:pPr>
            <w:r w:rsidRPr="00D46B42">
              <w:rPr>
                <w:sz w:val="18"/>
              </w:rPr>
              <w:t>Zahlungsverbindung</w:t>
            </w:r>
            <w:r w:rsidRPr="00D46B42">
              <w:rPr>
                <w:sz w:val="18"/>
              </w:rPr>
              <w:tab/>
            </w:r>
            <w:r w:rsidRPr="00D46B42">
              <w:rPr>
                <w:sz w:val="18"/>
              </w:rPr>
              <w:fldChar w:fldCharType="begin">
                <w:ffData>
                  <w:name w:val="Kontrollkästchen1"/>
                  <w:enabled/>
                  <w:calcOnExit w:val="0"/>
                  <w:checkBox>
                    <w:sizeAuto/>
                    <w:default w:val="0"/>
                    <w:checked w:val="0"/>
                  </w:checkBox>
                </w:ffData>
              </w:fldChar>
            </w:r>
            <w:bookmarkStart w:id="4" w:name="Kontrollkästchen1"/>
            <w:r w:rsidRPr="00D46B42">
              <w:rPr>
                <w:sz w:val="18"/>
              </w:rPr>
              <w:instrText xml:space="preserve"> FORMCHECKBOX </w:instrText>
            </w:r>
            <w:r w:rsidRPr="00D46B42">
              <w:rPr>
                <w:sz w:val="18"/>
              </w:rPr>
            </w:r>
            <w:r w:rsidRPr="00D46B42">
              <w:rPr>
                <w:sz w:val="18"/>
              </w:rPr>
              <w:fldChar w:fldCharType="separate"/>
            </w:r>
            <w:r w:rsidRPr="00D46B42">
              <w:rPr>
                <w:sz w:val="18"/>
              </w:rPr>
              <w:fldChar w:fldCharType="end"/>
            </w:r>
            <w:bookmarkEnd w:id="4"/>
            <w:r w:rsidRPr="00D46B42">
              <w:rPr>
                <w:sz w:val="18"/>
              </w:rPr>
              <w:t xml:space="preserve"> des Gläubigers</w:t>
            </w:r>
          </w:p>
          <w:p w14:paraId="68238D08" w14:textId="77777777" w:rsidR="00E330AD" w:rsidRPr="00D46B42" w:rsidRDefault="005772A5">
            <w:pPr>
              <w:tabs>
                <w:tab w:val="left" w:pos="2126"/>
              </w:tabs>
              <w:spacing w:line="240" w:lineRule="auto"/>
              <w:rPr>
                <w:sz w:val="18"/>
              </w:rPr>
            </w:pPr>
            <w:r w:rsidRPr="00D46B42">
              <w:rPr>
                <w:sz w:val="18"/>
              </w:rPr>
              <w:tab/>
            </w:r>
            <w:r w:rsidRPr="00D46B42">
              <w:rPr>
                <w:sz w:val="18"/>
              </w:rPr>
              <w:fldChar w:fldCharType="begin">
                <w:ffData>
                  <w:name w:val="Kontrollkästchen2"/>
                  <w:enabled/>
                  <w:calcOnExit w:val="0"/>
                  <w:checkBox>
                    <w:sizeAuto/>
                    <w:default w:val="0"/>
                    <w:checked w:val="0"/>
                  </w:checkBox>
                </w:ffData>
              </w:fldChar>
            </w:r>
            <w:bookmarkStart w:id="5" w:name="Kontrollkästchen2"/>
            <w:r w:rsidRPr="00D46B42">
              <w:rPr>
                <w:sz w:val="18"/>
              </w:rPr>
              <w:instrText xml:space="preserve"> FORMCHECKBOX </w:instrText>
            </w:r>
            <w:r w:rsidRPr="00D46B42">
              <w:rPr>
                <w:sz w:val="18"/>
              </w:rPr>
            </w:r>
            <w:r w:rsidRPr="00D46B42">
              <w:rPr>
                <w:sz w:val="18"/>
              </w:rPr>
              <w:fldChar w:fldCharType="separate"/>
            </w:r>
            <w:r w:rsidRPr="00D46B42">
              <w:rPr>
                <w:sz w:val="18"/>
              </w:rPr>
              <w:fldChar w:fldCharType="end"/>
            </w:r>
            <w:bookmarkEnd w:id="5"/>
            <w:r w:rsidRPr="00D46B42">
              <w:rPr>
                <w:sz w:val="18"/>
              </w:rPr>
              <w:t xml:space="preserve"> des Vertreters</w:t>
            </w:r>
          </w:p>
          <w:p w14:paraId="36E65675" w14:textId="77777777" w:rsidR="00E330AD" w:rsidRPr="00D46B42" w:rsidRDefault="00E330AD">
            <w:pPr>
              <w:tabs>
                <w:tab w:val="left" w:pos="2115"/>
              </w:tabs>
              <w:spacing w:line="240" w:lineRule="auto"/>
              <w:rPr>
                <w:sz w:val="18"/>
              </w:rPr>
            </w:pPr>
          </w:p>
          <w:p w14:paraId="3D8F8538" w14:textId="77777777" w:rsidR="00E330AD" w:rsidRPr="00D46B42" w:rsidRDefault="00E330AD">
            <w:pPr>
              <w:tabs>
                <w:tab w:val="left" w:pos="2115"/>
              </w:tabs>
              <w:spacing w:line="240" w:lineRule="auto"/>
              <w:rPr>
                <w:sz w:val="18"/>
              </w:rPr>
            </w:pPr>
          </w:p>
          <w:p w14:paraId="45F69075" w14:textId="77777777" w:rsidR="00E330AD" w:rsidRPr="00D46B42" w:rsidRDefault="005772A5">
            <w:pPr>
              <w:tabs>
                <w:tab w:val="left" w:pos="2115"/>
              </w:tabs>
              <w:spacing w:line="240" w:lineRule="auto"/>
              <w:rPr>
                <w:sz w:val="18"/>
              </w:rPr>
            </w:pPr>
            <w:r w:rsidRPr="00D46B42">
              <w:rPr>
                <w:i/>
                <w:sz w:val="18"/>
              </w:rPr>
              <w:t>IBAN</w:t>
            </w:r>
            <w:r w:rsidRPr="00D46B42">
              <w:rPr>
                <w:sz w:val="18"/>
              </w:rPr>
              <w:t xml:space="preserve">  </w:t>
            </w:r>
            <w:r w:rsidRPr="00D46B42">
              <w:rPr>
                <w:sz w:val="18"/>
              </w:rPr>
              <w:fldChar w:fldCharType="begin">
                <w:ffData>
                  <w:name w:val="Text6"/>
                  <w:enabled/>
                  <w:calcOnExit w:val="0"/>
                  <w:textInput>
                    <w:maxLength w:val="58"/>
                  </w:textInput>
                </w:ffData>
              </w:fldChar>
            </w:r>
            <w:bookmarkStart w:id="6" w:name="Text6"/>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6"/>
            <w:r w:rsidRPr="00D46B42">
              <w:rPr>
                <w:color w:val="808080" w:themeColor="background1" w:themeShade="80"/>
                <w:sz w:val="18"/>
              </w:rPr>
              <w:t xml:space="preserve"> </w:t>
            </w:r>
          </w:p>
        </w:tc>
      </w:tr>
      <w:tr w:rsidR="00E330AD" w:rsidRPr="00D46B42" w14:paraId="47E3E8F4" w14:textId="77777777">
        <w:trPr>
          <w:cantSplit/>
          <w:trHeight w:hRule="exact" w:val="539"/>
        </w:trPr>
        <w:tc>
          <w:tcPr>
            <w:tcW w:w="4815" w:type="dxa"/>
            <w:gridSpan w:val="2"/>
            <w:vMerge w:val="restart"/>
            <w:tcBorders>
              <w:top w:val="nil"/>
              <w:left w:val="nil"/>
              <w:right w:val="nil"/>
            </w:tcBorders>
          </w:tcPr>
          <w:p w14:paraId="5DDEB3EA" w14:textId="77777777" w:rsidR="00E330AD" w:rsidRPr="00D46B42" w:rsidRDefault="005772A5">
            <w:pPr>
              <w:spacing w:after="80" w:line="240" w:lineRule="auto"/>
              <w:rPr>
                <w:i/>
                <w:sz w:val="16"/>
              </w:rPr>
            </w:pPr>
            <w:r w:rsidRPr="00D46B42">
              <w:rPr>
                <w:sz w:val="18"/>
              </w:rPr>
              <w:t xml:space="preserve">vertreten durch </w:t>
            </w:r>
            <w:r w:rsidR="00251F1B" w:rsidRPr="00D46B42">
              <w:rPr>
                <w:sz w:val="18"/>
              </w:rPr>
              <w:br/>
            </w:r>
            <w:r w:rsidRPr="00D46B42">
              <w:rPr>
                <w:i/>
                <w:sz w:val="16"/>
              </w:rPr>
              <w:t>(</w:t>
            </w:r>
            <w:r w:rsidR="00251F1B" w:rsidRPr="00D46B42">
              <w:rPr>
                <w:i/>
                <w:sz w:val="16"/>
              </w:rPr>
              <w:t>Name</w:t>
            </w:r>
            <w:r w:rsidR="00566F8F" w:rsidRPr="00D46B42">
              <w:rPr>
                <w:i/>
                <w:sz w:val="16"/>
              </w:rPr>
              <w:t xml:space="preserve"> und</w:t>
            </w:r>
            <w:r w:rsidR="00251F1B" w:rsidRPr="00D46B42">
              <w:rPr>
                <w:i/>
                <w:sz w:val="16"/>
              </w:rPr>
              <w:t xml:space="preserve"> Vorname bzw. Firma; Adresse; PLZ Ort</w:t>
            </w:r>
            <w:r w:rsidRPr="00D46B42">
              <w:rPr>
                <w:i/>
                <w:sz w:val="16"/>
              </w:rPr>
              <w:t>)</w:t>
            </w:r>
          </w:p>
          <w:p w14:paraId="43A912F7" w14:textId="77777777" w:rsidR="003A1149" w:rsidRPr="00D46B42" w:rsidRDefault="00251F1B" w:rsidP="003A1149">
            <w:pPr>
              <w:spacing w:line="240" w:lineRule="auto"/>
              <w:rPr>
                <w:sz w:val="18"/>
              </w:rPr>
            </w:pPr>
            <w:r w:rsidRPr="00D46B42">
              <w:rPr>
                <w:sz w:val="18"/>
              </w:rPr>
              <w:fldChar w:fldCharType="begin">
                <w:ffData>
                  <w:name w:val=""/>
                  <w:enabled/>
                  <w:calcOnExit w:val="0"/>
                  <w:statusText w:type="text" w:val="Name und Vorname bzw. Firma"/>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14:paraId="48496A57" w14:textId="77777777" w:rsidR="003A1149" w:rsidRPr="00D46B42" w:rsidRDefault="003A1149" w:rsidP="003A1149">
            <w:pPr>
              <w:spacing w:line="240" w:lineRule="auto"/>
              <w:rPr>
                <w:sz w:val="18"/>
              </w:rPr>
            </w:pPr>
            <w:r w:rsidRPr="00D46B42">
              <w:rPr>
                <w:sz w:val="18"/>
              </w:rPr>
              <w:fldChar w:fldCharType="begin">
                <w:ffData>
                  <w:name w:val="Text63"/>
                  <w:enabled/>
                  <w:calcOnExit w:val="0"/>
                  <w:statusText w:type="text" w:val="Anschrif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14:paraId="438178ED" w14:textId="77777777" w:rsidR="00E330AD" w:rsidRPr="00D46B42" w:rsidRDefault="003A1149" w:rsidP="003A1149">
            <w:pPr>
              <w:spacing w:line="240" w:lineRule="auto"/>
              <w:rPr>
                <w:sz w:val="18"/>
                <w:szCs w:val="18"/>
              </w:rPr>
            </w:pPr>
            <w:r w:rsidRPr="00D46B42">
              <w:rPr>
                <w:sz w:val="18"/>
              </w:rPr>
              <w:fldChar w:fldCharType="begin">
                <w:ffData>
                  <w:name w:val="Text64"/>
                  <w:enabled/>
                  <w:calcOnExit w:val="0"/>
                  <w:statusText w:type="text" w:val="PLZ und Or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tc>
        <w:tc>
          <w:tcPr>
            <w:tcW w:w="5953" w:type="dxa"/>
            <w:gridSpan w:val="2"/>
            <w:vMerge/>
            <w:tcBorders>
              <w:left w:val="nil"/>
              <w:bottom w:val="single" w:sz="4" w:space="0" w:color="A5A5A5" w:themeColor="accent3"/>
              <w:right w:val="nil"/>
            </w:tcBorders>
          </w:tcPr>
          <w:p w14:paraId="5908F676" w14:textId="77777777" w:rsidR="00E330AD" w:rsidRPr="00D46B42" w:rsidRDefault="00E330AD">
            <w:pPr>
              <w:tabs>
                <w:tab w:val="left" w:pos="2115"/>
              </w:tabs>
              <w:spacing w:line="240" w:lineRule="auto"/>
              <w:rPr>
                <w:sz w:val="18"/>
              </w:rPr>
            </w:pPr>
          </w:p>
        </w:tc>
      </w:tr>
      <w:tr w:rsidR="00E330AD" w:rsidRPr="00D46B42" w14:paraId="60FF248E" w14:textId="77777777">
        <w:trPr>
          <w:cantSplit/>
          <w:trHeight w:hRule="exact" w:val="680"/>
        </w:trPr>
        <w:tc>
          <w:tcPr>
            <w:tcW w:w="4815" w:type="dxa"/>
            <w:gridSpan w:val="2"/>
            <w:vMerge/>
            <w:tcBorders>
              <w:left w:val="nil"/>
              <w:right w:val="nil"/>
            </w:tcBorders>
          </w:tcPr>
          <w:p w14:paraId="0D6CBB8D" w14:textId="77777777" w:rsidR="00E330AD" w:rsidRPr="00D46B42" w:rsidRDefault="00E330AD">
            <w:pPr>
              <w:spacing w:after="80" w:line="240" w:lineRule="auto"/>
              <w:rPr>
                <w:sz w:val="18"/>
              </w:rPr>
            </w:pPr>
          </w:p>
        </w:tc>
        <w:tc>
          <w:tcPr>
            <w:tcW w:w="5953" w:type="dxa"/>
            <w:gridSpan w:val="2"/>
            <w:tcBorders>
              <w:top w:val="single" w:sz="4" w:space="0" w:color="A5A5A5" w:themeColor="accent3"/>
              <w:left w:val="nil"/>
              <w:bottom w:val="single" w:sz="4" w:space="0" w:color="A5A5A5" w:themeColor="accent3"/>
              <w:right w:val="nil"/>
            </w:tcBorders>
          </w:tcPr>
          <w:p w14:paraId="1F63BAB6" w14:textId="77777777" w:rsidR="00E330AD" w:rsidRPr="00D46B42" w:rsidRDefault="00E330AD">
            <w:pPr>
              <w:spacing w:line="240" w:lineRule="auto"/>
              <w:rPr>
                <w:sz w:val="12"/>
              </w:rPr>
            </w:pPr>
          </w:p>
          <w:p w14:paraId="4FFE8B38" w14:textId="77777777" w:rsidR="00E330AD" w:rsidRPr="00D46B42" w:rsidRDefault="005772A5">
            <w:pPr>
              <w:spacing w:line="240" w:lineRule="auto"/>
              <w:rPr>
                <w:sz w:val="18"/>
              </w:rPr>
            </w:pPr>
            <w:r w:rsidRPr="00D46B42">
              <w:rPr>
                <w:sz w:val="18"/>
              </w:rPr>
              <w:t>Für Rückfragen</w:t>
            </w:r>
          </w:p>
          <w:p w14:paraId="732FB889" w14:textId="77777777" w:rsidR="00E330AD" w:rsidRPr="00D46B42" w:rsidRDefault="00E330AD">
            <w:pPr>
              <w:spacing w:line="240" w:lineRule="auto"/>
              <w:rPr>
                <w:sz w:val="12"/>
                <w:szCs w:val="12"/>
              </w:rPr>
            </w:pPr>
          </w:p>
          <w:p w14:paraId="08C74DC5" w14:textId="77777777" w:rsidR="00E330AD" w:rsidRPr="00D46B42" w:rsidRDefault="005772A5">
            <w:pPr>
              <w:tabs>
                <w:tab w:val="left" w:pos="2115"/>
              </w:tabs>
              <w:spacing w:after="80" w:line="240" w:lineRule="auto"/>
              <w:rPr>
                <w:sz w:val="18"/>
              </w:rPr>
            </w:pPr>
            <w:r w:rsidRPr="00D46B42">
              <w:rPr>
                <w:i/>
                <w:sz w:val="16"/>
              </w:rPr>
              <w:t>Telefon oder E-Mail</w:t>
            </w:r>
            <w:r w:rsidRPr="00D46B42">
              <w:rPr>
                <w:sz w:val="16"/>
              </w:rPr>
              <w:t xml:space="preserve">  </w:t>
            </w:r>
            <w:r w:rsidRPr="00D46B42">
              <w:rPr>
                <w:sz w:val="16"/>
              </w:rPr>
              <w:fldChar w:fldCharType="begin">
                <w:ffData>
                  <w:name w:val="Text7"/>
                  <w:enabled/>
                  <w:calcOnExit w:val="0"/>
                  <w:textInput>
                    <w:maxLength w:val="58"/>
                  </w:textInput>
                </w:ffData>
              </w:fldChar>
            </w:r>
            <w:bookmarkStart w:id="7" w:name="Text7"/>
            <w:r w:rsidRPr="00D46B42">
              <w:rPr>
                <w:sz w:val="16"/>
              </w:rPr>
              <w:instrText xml:space="preserve"> FORMTEXT </w:instrText>
            </w:r>
            <w:r w:rsidRPr="00D46B42">
              <w:rPr>
                <w:sz w:val="16"/>
              </w:rPr>
            </w:r>
            <w:r w:rsidRPr="00D46B42">
              <w:rPr>
                <w:sz w:val="16"/>
              </w:rPr>
              <w:fldChar w:fldCharType="separate"/>
            </w:r>
            <w:r w:rsidR="003A1D6F">
              <w:rPr>
                <w:noProof/>
                <w:sz w:val="16"/>
              </w:rPr>
              <w:t> </w:t>
            </w:r>
            <w:r w:rsidR="003A1D6F">
              <w:rPr>
                <w:noProof/>
                <w:sz w:val="16"/>
              </w:rPr>
              <w:t> </w:t>
            </w:r>
            <w:r w:rsidR="003A1D6F">
              <w:rPr>
                <w:noProof/>
                <w:sz w:val="16"/>
              </w:rPr>
              <w:t> </w:t>
            </w:r>
            <w:r w:rsidR="003A1D6F">
              <w:rPr>
                <w:noProof/>
                <w:sz w:val="16"/>
              </w:rPr>
              <w:t> </w:t>
            </w:r>
            <w:r w:rsidR="003A1D6F">
              <w:rPr>
                <w:noProof/>
                <w:sz w:val="16"/>
              </w:rPr>
              <w:t> </w:t>
            </w:r>
            <w:r w:rsidRPr="00D46B42">
              <w:rPr>
                <w:sz w:val="16"/>
              </w:rPr>
              <w:fldChar w:fldCharType="end"/>
            </w:r>
            <w:bookmarkEnd w:id="7"/>
          </w:p>
        </w:tc>
      </w:tr>
      <w:tr w:rsidR="00E330AD" w:rsidRPr="00D46B42" w14:paraId="0BAA6952" w14:textId="77777777">
        <w:trPr>
          <w:cantSplit/>
          <w:trHeight w:hRule="exact" w:val="209"/>
        </w:trPr>
        <w:tc>
          <w:tcPr>
            <w:tcW w:w="4815" w:type="dxa"/>
            <w:gridSpan w:val="2"/>
            <w:vMerge/>
            <w:tcBorders>
              <w:left w:val="nil"/>
              <w:bottom w:val="nil"/>
              <w:right w:val="nil"/>
            </w:tcBorders>
          </w:tcPr>
          <w:p w14:paraId="372A38F3" w14:textId="77777777" w:rsidR="00E330AD" w:rsidRPr="00D46B42" w:rsidRDefault="00E330AD">
            <w:pPr>
              <w:spacing w:after="80" w:line="240" w:lineRule="auto"/>
              <w:rPr>
                <w:sz w:val="18"/>
              </w:rPr>
            </w:pPr>
          </w:p>
        </w:tc>
        <w:tc>
          <w:tcPr>
            <w:tcW w:w="5953" w:type="dxa"/>
            <w:gridSpan w:val="2"/>
            <w:tcBorders>
              <w:top w:val="single" w:sz="4" w:space="0" w:color="A5A5A5" w:themeColor="accent3"/>
              <w:left w:val="nil"/>
              <w:bottom w:val="nil"/>
              <w:right w:val="nil"/>
            </w:tcBorders>
          </w:tcPr>
          <w:p w14:paraId="69D78230" w14:textId="77777777" w:rsidR="00E330AD" w:rsidRPr="00D46B42" w:rsidRDefault="00E330AD">
            <w:pPr>
              <w:tabs>
                <w:tab w:val="left" w:pos="2115"/>
              </w:tabs>
              <w:spacing w:after="80" w:line="240" w:lineRule="auto"/>
              <w:rPr>
                <w:sz w:val="18"/>
              </w:rPr>
            </w:pPr>
          </w:p>
        </w:tc>
      </w:tr>
      <w:tr w:rsidR="00E330AD" w:rsidRPr="00D46B42" w14:paraId="6888FD72" w14:textId="77777777">
        <w:trPr>
          <w:cantSplit/>
          <w:trHeight w:hRule="exact" w:val="794"/>
        </w:trPr>
        <w:tc>
          <w:tcPr>
            <w:tcW w:w="3685" w:type="dxa"/>
            <w:tcBorders>
              <w:top w:val="nil"/>
              <w:left w:val="nil"/>
              <w:bottom w:val="single" w:sz="4" w:space="0" w:color="auto"/>
              <w:right w:val="nil"/>
            </w:tcBorders>
            <w:vAlign w:val="center"/>
          </w:tcPr>
          <w:p w14:paraId="23972843" w14:textId="77777777" w:rsidR="00E330AD" w:rsidRPr="00D46B42" w:rsidRDefault="005772A5">
            <w:pPr>
              <w:spacing w:line="240" w:lineRule="auto"/>
              <w:rPr>
                <w:i/>
                <w:sz w:val="16"/>
              </w:rPr>
            </w:pPr>
            <w:r w:rsidRPr="00D46B42">
              <w:rPr>
                <w:b/>
                <w:sz w:val="18"/>
              </w:rPr>
              <w:t xml:space="preserve">Es wird die Fortsetzung auf folgender Grundlage verlangt </w:t>
            </w:r>
            <w:r w:rsidRPr="00D46B42">
              <w:rPr>
                <w:b/>
                <w:sz w:val="18"/>
              </w:rPr>
              <w:br/>
            </w:r>
            <w:r w:rsidRPr="00D46B42">
              <w:rPr>
                <w:i/>
                <w:sz w:val="16"/>
              </w:rPr>
              <w:t>(Hinweise auf der Rückseite beachten)</w:t>
            </w:r>
          </w:p>
        </w:tc>
        <w:tc>
          <w:tcPr>
            <w:tcW w:w="2836" w:type="dxa"/>
            <w:gridSpan w:val="2"/>
            <w:tcBorders>
              <w:top w:val="nil"/>
              <w:left w:val="nil"/>
              <w:bottom w:val="single" w:sz="4" w:space="0" w:color="auto"/>
              <w:right w:val="nil"/>
            </w:tcBorders>
            <w:vAlign w:val="center"/>
          </w:tcPr>
          <w:p w14:paraId="78F05207" w14:textId="77777777" w:rsidR="00E330AD" w:rsidRPr="00D46B42" w:rsidRDefault="005772A5">
            <w:pPr>
              <w:tabs>
                <w:tab w:val="left" w:pos="2835"/>
              </w:tabs>
              <w:spacing w:line="240" w:lineRule="auto"/>
              <w:rPr>
                <w:sz w:val="18"/>
              </w:rPr>
            </w:pPr>
            <w:r w:rsidRPr="00D46B42">
              <w:rPr>
                <w:sz w:val="18"/>
              </w:rPr>
              <w:fldChar w:fldCharType="begin">
                <w:ffData>
                  <w:name w:val="Kontrollkästchen3"/>
                  <w:enabled/>
                  <w:calcOnExit w:val="0"/>
                  <w:checkBox>
                    <w:sizeAuto/>
                    <w:default w:val="0"/>
                  </w:checkBox>
                </w:ffData>
              </w:fldChar>
            </w:r>
            <w:bookmarkStart w:id="8" w:name="Kontrollkästchen3"/>
            <w:r w:rsidRPr="00D46B42">
              <w:rPr>
                <w:sz w:val="18"/>
              </w:rPr>
              <w:instrText xml:space="preserve"> FORMCHECKBOX </w:instrText>
            </w:r>
            <w:r w:rsidRPr="00D46B42">
              <w:rPr>
                <w:sz w:val="18"/>
              </w:rPr>
            </w:r>
            <w:r w:rsidRPr="00D46B42">
              <w:rPr>
                <w:sz w:val="18"/>
              </w:rPr>
              <w:fldChar w:fldCharType="separate"/>
            </w:r>
            <w:r w:rsidRPr="00D46B42">
              <w:rPr>
                <w:sz w:val="18"/>
              </w:rPr>
              <w:fldChar w:fldCharType="end"/>
            </w:r>
            <w:bookmarkEnd w:id="8"/>
            <w:r w:rsidRPr="00D46B42">
              <w:rPr>
                <w:sz w:val="18"/>
              </w:rPr>
              <w:t xml:space="preserve"> Zahlungsbefehl</w:t>
            </w:r>
          </w:p>
          <w:p w14:paraId="3687BF85" w14:textId="77777777" w:rsidR="00E330AD" w:rsidRPr="00D46B42" w:rsidRDefault="005772A5">
            <w:pPr>
              <w:tabs>
                <w:tab w:val="left" w:pos="2835"/>
              </w:tabs>
              <w:spacing w:line="240" w:lineRule="auto"/>
              <w:rPr>
                <w:i/>
                <w:sz w:val="16"/>
              </w:rPr>
            </w:pPr>
            <w:r w:rsidRPr="00D46B42">
              <w:rPr>
                <w:sz w:val="18"/>
              </w:rPr>
              <w:fldChar w:fldCharType="begin">
                <w:ffData>
                  <w:name w:val="Kontrollkästchen6"/>
                  <w:enabled/>
                  <w:calcOnExit w:val="0"/>
                  <w:checkBox>
                    <w:sizeAuto/>
                    <w:default w:val="0"/>
                  </w:checkBox>
                </w:ffData>
              </w:fldChar>
            </w:r>
            <w:bookmarkStart w:id="9" w:name="Kontrollkästchen6"/>
            <w:r w:rsidRPr="00D46B42">
              <w:rPr>
                <w:sz w:val="18"/>
              </w:rPr>
              <w:instrText xml:space="preserve"> FORMCHECKBOX </w:instrText>
            </w:r>
            <w:r w:rsidRPr="00D46B42">
              <w:rPr>
                <w:sz w:val="18"/>
              </w:rPr>
            </w:r>
            <w:r w:rsidRPr="00D46B42">
              <w:rPr>
                <w:sz w:val="18"/>
              </w:rPr>
              <w:fldChar w:fldCharType="separate"/>
            </w:r>
            <w:r w:rsidRPr="00D46B42">
              <w:rPr>
                <w:sz w:val="18"/>
              </w:rPr>
              <w:fldChar w:fldCharType="end"/>
            </w:r>
            <w:bookmarkEnd w:id="9"/>
            <w:r w:rsidRPr="00D46B42">
              <w:rPr>
                <w:sz w:val="18"/>
              </w:rPr>
              <w:t xml:space="preserve"> Verlustschein</w:t>
            </w:r>
          </w:p>
          <w:p w14:paraId="10CB173A" w14:textId="77777777" w:rsidR="00E330AD" w:rsidRPr="00D46B42" w:rsidRDefault="005772A5">
            <w:pPr>
              <w:tabs>
                <w:tab w:val="left" w:pos="2835"/>
              </w:tabs>
              <w:spacing w:line="240" w:lineRule="auto"/>
              <w:rPr>
                <w:sz w:val="18"/>
              </w:rPr>
            </w:pPr>
            <w:r w:rsidRPr="00D46B42">
              <w:rPr>
                <w:sz w:val="18"/>
              </w:rPr>
              <w:fldChar w:fldCharType="begin">
                <w:ffData>
                  <w:name w:val="Kontrollkästchen7"/>
                  <w:enabled/>
                  <w:calcOnExit w:val="0"/>
                  <w:checkBox>
                    <w:sizeAuto/>
                    <w:default w:val="0"/>
                  </w:checkBox>
                </w:ffData>
              </w:fldChar>
            </w:r>
            <w:bookmarkStart w:id="10" w:name="Kontrollkästchen7"/>
            <w:r w:rsidRPr="00D46B42">
              <w:rPr>
                <w:sz w:val="18"/>
              </w:rPr>
              <w:instrText xml:space="preserve"> FORMCHECKBOX </w:instrText>
            </w:r>
            <w:r w:rsidRPr="00D46B42">
              <w:rPr>
                <w:sz w:val="18"/>
              </w:rPr>
            </w:r>
            <w:r w:rsidRPr="00D46B42">
              <w:rPr>
                <w:sz w:val="18"/>
              </w:rPr>
              <w:fldChar w:fldCharType="separate"/>
            </w:r>
            <w:r w:rsidRPr="00D46B42">
              <w:rPr>
                <w:sz w:val="18"/>
              </w:rPr>
              <w:fldChar w:fldCharType="end"/>
            </w:r>
            <w:bookmarkEnd w:id="10"/>
            <w:r w:rsidRPr="00D46B42">
              <w:rPr>
                <w:sz w:val="18"/>
              </w:rPr>
              <w:t xml:space="preserve"> Pfandausfallschein</w:t>
            </w:r>
          </w:p>
        </w:tc>
        <w:tc>
          <w:tcPr>
            <w:tcW w:w="4247" w:type="dxa"/>
            <w:tcBorders>
              <w:top w:val="nil"/>
              <w:left w:val="nil"/>
              <w:bottom w:val="single" w:sz="4" w:space="0" w:color="auto"/>
              <w:right w:val="nil"/>
            </w:tcBorders>
            <w:vAlign w:val="center"/>
          </w:tcPr>
          <w:p w14:paraId="5A46D19A" w14:textId="77777777" w:rsidR="00E330AD" w:rsidRPr="00D31EE6" w:rsidRDefault="005772A5" w:rsidP="00D31EE6">
            <w:pPr>
              <w:tabs>
                <w:tab w:val="left" w:pos="1418"/>
              </w:tabs>
              <w:spacing w:after="80" w:line="240" w:lineRule="auto"/>
              <w:rPr>
                <w:sz w:val="16"/>
              </w:rPr>
            </w:pPr>
            <w:r w:rsidRPr="00D46B42">
              <w:rPr>
                <w:i/>
                <w:sz w:val="16"/>
              </w:rPr>
              <w:t>zugestellt am</w:t>
            </w:r>
            <w:r w:rsidR="00D31EE6">
              <w:rPr>
                <w:sz w:val="18"/>
              </w:rPr>
              <w:tab/>
            </w:r>
            <w:r w:rsidRPr="00D46B42">
              <w:rPr>
                <w:sz w:val="18"/>
              </w:rPr>
              <w:fldChar w:fldCharType="begin">
                <w:ffData>
                  <w:name w:val="Text56"/>
                  <w:enabled/>
                  <w:calcOnExit w:val="0"/>
                  <w:textInput>
                    <w:maxLength w:val="30"/>
                  </w:textInput>
                </w:ffData>
              </w:fldChar>
            </w:r>
            <w:bookmarkStart w:id="11" w:name="Text56"/>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11"/>
          </w:p>
          <w:p w14:paraId="69E3F05D" w14:textId="77777777" w:rsidR="00E330AD" w:rsidRPr="00D46B42" w:rsidRDefault="005772A5" w:rsidP="00D31EE6">
            <w:pPr>
              <w:tabs>
                <w:tab w:val="left" w:pos="1418"/>
              </w:tabs>
              <w:spacing w:after="80" w:line="240" w:lineRule="auto"/>
              <w:rPr>
                <w:sz w:val="18"/>
              </w:rPr>
            </w:pPr>
            <w:r w:rsidRPr="00D46B42">
              <w:rPr>
                <w:i/>
                <w:sz w:val="16"/>
              </w:rPr>
              <w:t>in Betreibung Nr.</w:t>
            </w:r>
            <w:r w:rsidR="00D31EE6">
              <w:rPr>
                <w:i/>
                <w:sz w:val="16"/>
              </w:rPr>
              <w:tab/>
            </w:r>
            <w:r w:rsidRPr="00D31EE6">
              <w:rPr>
                <w:sz w:val="18"/>
              </w:rPr>
              <w:fldChar w:fldCharType="begin">
                <w:ffData>
                  <w:name w:val="Text55"/>
                  <w:enabled/>
                  <w:calcOnExit w:val="0"/>
                  <w:textInput>
                    <w:maxLength w:val="30"/>
                  </w:textInput>
                </w:ffData>
              </w:fldChar>
            </w:r>
            <w:bookmarkStart w:id="12" w:name="Text55"/>
            <w:r w:rsidRPr="00D31EE6">
              <w:rPr>
                <w:sz w:val="18"/>
              </w:rPr>
              <w:instrText xml:space="preserve"> FORMTEXT </w:instrText>
            </w:r>
            <w:r w:rsidRPr="00D31EE6">
              <w:rPr>
                <w:sz w:val="18"/>
              </w:rPr>
            </w:r>
            <w:r w:rsidRPr="00D31EE6">
              <w:rPr>
                <w:sz w:val="18"/>
              </w:rPr>
              <w:fldChar w:fldCharType="separate"/>
            </w:r>
            <w:r w:rsidR="003A1D6F" w:rsidRPr="00D31EE6">
              <w:rPr>
                <w:noProof/>
                <w:sz w:val="18"/>
              </w:rPr>
              <w:t> </w:t>
            </w:r>
            <w:r w:rsidR="003A1D6F" w:rsidRPr="00D31EE6">
              <w:rPr>
                <w:noProof/>
                <w:sz w:val="18"/>
              </w:rPr>
              <w:t> </w:t>
            </w:r>
            <w:r w:rsidR="003A1D6F" w:rsidRPr="00D31EE6">
              <w:rPr>
                <w:noProof/>
                <w:sz w:val="18"/>
              </w:rPr>
              <w:t> </w:t>
            </w:r>
            <w:r w:rsidR="003A1D6F" w:rsidRPr="00D31EE6">
              <w:rPr>
                <w:noProof/>
                <w:sz w:val="18"/>
              </w:rPr>
              <w:t> </w:t>
            </w:r>
            <w:r w:rsidR="003A1D6F" w:rsidRPr="00D31EE6">
              <w:rPr>
                <w:noProof/>
                <w:sz w:val="18"/>
              </w:rPr>
              <w:t> </w:t>
            </w:r>
            <w:r w:rsidRPr="00D31EE6">
              <w:rPr>
                <w:sz w:val="18"/>
              </w:rPr>
              <w:fldChar w:fldCharType="end"/>
            </w:r>
            <w:bookmarkEnd w:id="12"/>
          </w:p>
        </w:tc>
      </w:tr>
      <w:tr w:rsidR="00E330AD" w:rsidRPr="00D46B42" w14:paraId="6012C3EC" w14:textId="77777777">
        <w:trPr>
          <w:cantSplit/>
          <w:trHeight w:hRule="exact" w:val="567"/>
        </w:trPr>
        <w:tc>
          <w:tcPr>
            <w:tcW w:w="10768" w:type="dxa"/>
            <w:gridSpan w:val="4"/>
            <w:tcBorders>
              <w:top w:val="single" w:sz="4" w:space="0" w:color="auto"/>
              <w:left w:val="single" w:sz="4" w:space="0" w:color="auto"/>
              <w:bottom w:val="single" w:sz="4" w:space="0" w:color="auto"/>
              <w:right w:val="single" w:sz="4" w:space="0" w:color="auto"/>
            </w:tcBorders>
          </w:tcPr>
          <w:p w14:paraId="6A6FDA33" w14:textId="77777777" w:rsidR="00E330AD" w:rsidRPr="00D46B42" w:rsidRDefault="005772A5">
            <w:pPr>
              <w:tabs>
                <w:tab w:val="left" w:pos="2268"/>
                <w:tab w:val="left" w:pos="3686"/>
              </w:tabs>
              <w:spacing w:before="80" w:after="80" w:line="240" w:lineRule="auto"/>
              <w:rPr>
                <w:b/>
                <w:sz w:val="18"/>
              </w:rPr>
            </w:pPr>
            <w:r w:rsidRPr="00D46B42">
              <w:rPr>
                <w:b/>
                <w:sz w:val="18"/>
              </w:rPr>
              <w:t>Ist die Forderung in sämtlichen Positionen identisch mit jener aus der oben angegebenen Grundlage für die Fortsetzung, so reicht ein entsprechender Vermerk in Feld 1 der Forderung aus, z.B. "Forderung gemäss Zahlungsbefehl".</w:t>
            </w:r>
          </w:p>
        </w:tc>
      </w:tr>
    </w:tbl>
    <w:p w14:paraId="4AF31611" w14:textId="77777777" w:rsidR="009D1F1C" w:rsidRPr="00D46B42" w:rsidRDefault="009D1F1C" w:rsidP="009D1F1C">
      <w:pPr>
        <w:tabs>
          <w:tab w:val="left" w:pos="6854"/>
          <w:tab w:val="left" w:pos="8558"/>
          <w:tab w:val="left" w:pos="9409"/>
        </w:tabs>
        <w:spacing w:line="240" w:lineRule="auto"/>
        <w:ind w:left="57"/>
        <w:rPr>
          <w:sz w:val="2"/>
        </w:rPr>
      </w:pPr>
    </w:p>
    <w:tbl>
      <w:tblPr>
        <w:tblStyle w:val="Tabellenrast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right w:w="28" w:type="dxa"/>
        </w:tblCellMar>
        <w:tblLook w:val="04A0" w:firstRow="1" w:lastRow="0" w:firstColumn="1" w:lastColumn="0" w:noHBand="0" w:noVBand="1"/>
      </w:tblPr>
      <w:tblGrid>
        <w:gridCol w:w="7367"/>
        <w:gridCol w:w="1587"/>
        <w:gridCol w:w="850"/>
        <w:gridCol w:w="964"/>
      </w:tblGrid>
      <w:tr w:rsidR="009D1F1C" w:rsidRPr="00D46B42" w14:paraId="41F089BD" w14:textId="77777777" w:rsidTr="009D1F1C">
        <w:trPr>
          <w:cantSplit/>
        </w:trPr>
        <w:tc>
          <w:tcPr>
            <w:tcW w:w="7371" w:type="dxa"/>
          </w:tcPr>
          <w:p w14:paraId="6AA26224" w14:textId="77777777" w:rsidR="00E330AD" w:rsidRPr="00D46B42" w:rsidRDefault="005772A5">
            <w:pPr>
              <w:spacing w:before="80" w:line="240" w:lineRule="auto"/>
              <w:rPr>
                <w:sz w:val="16"/>
              </w:rPr>
            </w:pPr>
            <w:r w:rsidRPr="00D46B42">
              <w:rPr>
                <w:b/>
                <w:sz w:val="17"/>
                <w:szCs w:val="17"/>
              </w:rPr>
              <w:t>Forderung</w:t>
            </w:r>
            <w:r w:rsidRPr="00D46B42">
              <w:rPr>
                <w:b/>
                <w:sz w:val="18"/>
              </w:rPr>
              <w:t xml:space="preserve"> </w:t>
            </w:r>
            <w:r w:rsidRPr="00D46B42">
              <w:rPr>
                <w:i/>
                <w:sz w:val="16"/>
              </w:rPr>
              <w:t>(Forderungsurkunde mit Datum oder Angabe des Forderungsgrundes)</w:t>
            </w:r>
          </w:p>
        </w:tc>
        <w:tc>
          <w:tcPr>
            <w:tcW w:w="1588" w:type="dxa"/>
          </w:tcPr>
          <w:p w14:paraId="729BE25B" w14:textId="77777777" w:rsidR="00E330AD" w:rsidRPr="00D46B42" w:rsidRDefault="005772A5">
            <w:pPr>
              <w:spacing w:before="80" w:line="240" w:lineRule="auto"/>
              <w:rPr>
                <w:sz w:val="17"/>
                <w:szCs w:val="17"/>
              </w:rPr>
            </w:pPr>
            <w:r w:rsidRPr="00D46B42">
              <w:rPr>
                <w:sz w:val="17"/>
                <w:szCs w:val="17"/>
              </w:rPr>
              <w:t>Betrag (CHF)</w:t>
            </w:r>
          </w:p>
        </w:tc>
        <w:tc>
          <w:tcPr>
            <w:tcW w:w="850" w:type="dxa"/>
          </w:tcPr>
          <w:p w14:paraId="6147B0BF" w14:textId="77777777" w:rsidR="00E330AD" w:rsidRPr="00D46B42" w:rsidRDefault="005772A5">
            <w:pPr>
              <w:spacing w:before="80" w:line="240" w:lineRule="auto"/>
              <w:rPr>
                <w:sz w:val="17"/>
                <w:szCs w:val="17"/>
              </w:rPr>
            </w:pPr>
            <w:r w:rsidRPr="00D46B42">
              <w:rPr>
                <w:sz w:val="17"/>
                <w:szCs w:val="17"/>
              </w:rPr>
              <w:t>Zins %</w:t>
            </w:r>
          </w:p>
        </w:tc>
        <w:tc>
          <w:tcPr>
            <w:tcW w:w="964" w:type="dxa"/>
          </w:tcPr>
          <w:p w14:paraId="16547A9D" w14:textId="77777777" w:rsidR="00E330AD" w:rsidRPr="00D46B42" w:rsidRDefault="005772A5">
            <w:pPr>
              <w:spacing w:before="80" w:line="240" w:lineRule="auto"/>
              <w:rPr>
                <w:sz w:val="16"/>
                <w:szCs w:val="16"/>
              </w:rPr>
            </w:pPr>
            <w:r w:rsidRPr="00D46B42">
              <w:rPr>
                <w:sz w:val="16"/>
                <w:szCs w:val="16"/>
              </w:rPr>
              <w:t>seit (Datum)</w:t>
            </w:r>
          </w:p>
        </w:tc>
      </w:tr>
    </w:tbl>
    <w:p w14:paraId="43E0F40C" w14:textId="77777777" w:rsidR="00E330AD" w:rsidRPr="00D46B42" w:rsidRDefault="00E330AD">
      <w:pPr>
        <w:tabs>
          <w:tab w:val="left" w:pos="6857"/>
          <w:tab w:val="left" w:pos="8557"/>
          <w:tab w:val="left" w:pos="9408"/>
        </w:tabs>
        <w:spacing w:line="240" w:lineRule="auto"/>
        <w:ind w:left="57"/>
        <w:rPr>
          <w:sz w:val="4"/>
        </w:rPr>
      </w:pPr>
    </w:p>
    <w:tbl>
      <w:tblPr>
        <w:tblStyle w:val="Tabellenraster"/>
        <w:tblW w:w="10768" w:type="dxa"/>
        <w:tblLayout w:type="fixed"/>
        <w:tblCellMar>
          <w:top w:w="28" w:type="dxa"/>
          <w:left w:w="57" w:type="dxa"/>
          <w:bottom w:w="28" w:type="dxa"/>
          <w:right w:w="28" w:type="dxa"/>
        </w:tblCellMar>
        <w:tblLook w:val="04A0" w:firstRow="1" w:lastRow="0" w:firstColumn="1" w:lastColumn="0" w:noHBand="0" w:noVBand="1"/>
      </w:tblPr>
      <w:tblGrid>
        <w:gridCol w:w="227"/>
        <w:gridCol w:w="7140"/>
        <w:gridCol w:w="1587"/>
        <w:gridCol w:w="851"/>
        <w:gridCol w:w="963"/>
      </w:tblGrid>
      <w:tr w:rsidR="00E330AD" w:rsidRPr="00D46B42" w14:paraId="614422FF" w14:textId="77777777" w:rsidTr="009D1F1C">
        <w:trPr>
          <w:trHeight w:hRule="exact" w:val="1814"/>
        </w:trPr>
        <w:tc>
          <w:tcPr>
            <w:tcW w:w="227" w:type="dxa"/>
            <w:tcBorders>
              <w:top w:val="single" w:sz="4" w:space="0" w:color="auto"/>
              <w:left w:val="nil"/>
              <w:bottom w:val="nil"/>
              <w:right w:val="nil"/>
            </w:tcBorders>
            <w:shd w:val="clear" w:color="auto" w:fill="F2F2F2" w:themeFill="background1" w:themeFillShade="F2"/>
          </w:tcPr>
          <w:p w14:paraId="27FF48C7" w14:textId="77777777" w:rsidR="00E330AD" w:rsidRPr="00D46B42" w:rsidRDefault="005772A5">
            <w:pPr>
              <w:tabs>
                <w:tab w:val="right" w:pos="113"/>
              </w:tabs>
              <w:spacing w:line="240" w:lineRule="auto"/>
              <w:rPr>
                <w:sz w:val="18"/>
              </w:rPr>
            </w:pPr>
            <w:r w:rsidRPr="00D46B42">
              <w:rPr>
                <w:sz w:val="12"/>
              </w:rPr>
              <w:tab/>
              <w:t>1</w:t>
            </w:r>
          </w:p>
        </w:tc>
        <w:tc>
          <w:tcPr>
            <w:tcW w:w="7144" w:type="dxa"/>
            <w:tcBorders>
              <w:top w:val="single" w:sz="4" w:space="0" w:color="auto"/>
              <w:left w:val="nil"/>
              <w:bottom w:val="nil"/>
              <w:right w:val="single" w:sz="4" w:space="0" w:color="A5A5A5" w:themeColor="accent3"/>
            </w:tcBorders>
            <w:shd w:val="clear" w:color="auto" w:fill="F2F2F2" w:themeFill="background1" w:themeFillShade="F2"/>
          </w:tcPr>
          <w:p w14:paraId="0797BAA9" w14:textId="77777777" w:rsidR="00E330AD" w:rsidRPr="00D46B42" w:rsidRDefault="005772A5" w:rsidP="001F04DE">
            <w:pPr>
              <w:tabs>
                <w:tab w:val="right" w:pos="113"/>
              </w:tabs>
              <w:spacing w:line="240" w:lineRule="auto"/>
              <w:rPr>
                <w:sz w:val="17"/>
                <w:szCs w:val="17"/>
              </w:rPr>
            </w:pPr>
            <w:r w:rsidRPr="00D46B42">
              <w:rPr>
                <w:sz w:val="17"/>
                <w:szCs w:val="17"/>
              </w:rPr>
              <w:fldChar w:fldCharType="begin">
                <w:ffData>
                  <w:name w:val="Text52"/>
                  <w:enabled/>
                  <w:calcOnExit w:val="0"/>
                  <w:textInput>
                    <w:maxLength w:val="640"/>
                  </w:textInput>
                </w:ffData>
              </w:fldChar>
            </w:r>
            <w:bookmarkStart w:id="13" w:name="Text52"/>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3"/>
          </w:p>
        </w:tc>
        <w:tc>
          <w:tcPr>
            <w:tcW w:w="1588"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14:paraId="62E099FE" w14:textId="77777777" w:rsidR="00E330AD" w:rsidRPr="00D46B42" w:rsidRDefault="005772A5" w:rsidP="001F04DE">
            <w:pPr>
              <w:spacing w:line="240" w:lineRule="auto"/>
              <w:jc w:val="right"/>
              <w:rPr>
                <w:sz w:val="17"/>
                <w:szCs w:val="17"/>
              </w:rPr>
            </w:pPr>
            <w:r w:rsidRPr="00D46B42">
              <w:rPr>
                <w:sz w:val="17"/>
                <w:szCs w:val="17"/>
              </w:rPr>
              <w:fldChar w:fldCharType="begin">
                <w:ffData>
                  <w:name w:val="Text8"/>
                  <w:enabled/>
                  <w:calcOnExit w:val="0"/>
                  <w:textInput>
                    <w:maxLength w:val="18"/>
                  </w:textInput>
                </w:ffData>
              </w:fldChar>
            </w:r>
            <w:bookmarkStart w:id="14" w:name="Text8"/>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4"/>
          </w:p>
        </w:tc>
        <w:tc>
          <w:tcPr>
            <w:tcW w:w="851"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14:paraId="5D8092BE" w14:textId="77777777" w:rsidR="00E330AD" w:rsidRPr="00D46B42" w:rsidRDefault="005772A5" w:rsidP="001F04DE">
            <w:pPr>
              <w:spacing w:line="240" w:lineRule="auto"/>
              <w:jc w:val="right"/>
              <w:rPr>
                <w:sz w:val="17"/>
                <w:szCs w:val="17"/>
              </w:rPr>
            </w:pPr>
            <w:r w:rsidRPr="00D46B42">
              <w:rPr>
                <w:sz w:val="17"/>
                <w:szCs w:val="17"/>
              </w:rPr>
              <w:fldChar w:fldCharType="begin">
                <w:ffData>
                  <w:name w:val="Text9"/>
                  <w:enabled/>
                  <w:calcOnExit w:val="0"/>
                  <w:textInput>
                    <w:maxLength w:val="8"/>
                  </w:textInput>
                </w:ffData>
              </w:fldChar>
            </w:r>
            <w:bookmarkStart w:id="15" w:name="Text9"/>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5"/>
          </w:p>
        </w:tc>
        <w:tc>
          <w:tcPr>
            <w:tcW w:w="964" w:type="dxa"/>
            <w:tcBorders>
              <w:top w:val="single" w:sz="4" w:space="0" w:color="auto"/>
              <w:left w:val="single" w:sz="4" w:space="0" w:color="A5A5A5" w:themeColor="accent3"/>
              <w:bottom w:val="nil"/>
              <w:right w:val="nil"/>
            </w:tcBorders>
            <w:shd w:val="clear" w:color="auto" w:fill="F2F2F2" w:themeFill="background1" w:themeFillShade="F2"/>
          </w:tcPr>
          <w:p w14:paraId="288A6B53" w14:textId="77777777" w:rsidR="00E330AD" w:rsidRPr="00D46B42" w:rsidRDefault="005772A5" w:rsidP="001F04DE">
            <w:pPr>
              <w:spacing w:line="240" w:lineRule="auto"/>
              <w:rPr>
                <w:sz w:val="17"/>
                <w:szCs w:val="17"/>
              </w:rPr>
            </w:pPr>
            <w:r w:rsidRPr="00D46B42">
              <w:rPr>
                <w:sz w:val="17"/>
                <w:szCs w:val="17"/>
              </w:rPr>
              <w:fldChar w:fldCharType="begin">
                <w:ffData>
                  <w:name w:val="Text10"/>
                  <w:enabled/>
                  <w:calcOnExit w:val="0"/>
                  <w:textInput>
                    <w:maxLength w:val="10"/>
                  </w:textInput>
                </w:ffData>
              </w:fldChar>
            </w:r>
            <w:bookmarkStart w:id="16" w:name="Text10"/>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6"/>
          </w:p>
        </w:tc>
      </w:tr>
    </w:tbl>
    <w:p w14:paraId="0DFF744B" w14:textId="77777777" w:rsidR="009D1F1C" w:rsidRPr="00D46B42" w:rsidRDefault="009D1F1C">
      <w:pPr>
        <w:tabs>
          <w:tab w:val="left" w:pos="341"/>
          <w:tab w:val="left" w:pos="6859"/>
          <w:tab w:val="left" w:pos="8558"/>
          <w:tab w:val="left" w:pos="9409"/>
        </w:tabs>
        <w:spacing w:line="240" w:lineRule="auto"/>
        <w:ind w:left="57"/>
        <w:rPr>
          <w:sz w:val="2"/>
        </w:rPr>
      </w:pPr>
    </w:p>
    <w:tbl>
      <w:tblPr>
        <w:tblStyle w:val="Tabellenraster"/>
        <w:tblW w:w="10768" w:type="dxa"/>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E330AD" w:rsidRPr="00D46B42" w14:paraId="4A435CB2" w14:textId="77777777" w:rsidTr="009D1F1C">
        <w:tc>
          <w:tcPr>
            <w:tcW w:w="7371" w:type="dxa"/>
            <w:tcBorders>
              <w:top w:val="nil"/>
              <w:left w:val="nil"/>
              <w:bottom w:val="nil"/>
              <w:right w:val="single" w:sz="4" w:space="0" w:color="A5A5A5" w:themeColor="accent3"/>
            </w:tcBorders>
          </w:tcPr>
          <w:p w14:paraId="1C1D2B0E" w14:textId="77777777" w:rsidR="00E330AD" w:rsidRPr="00D46B42" w:rsidRDefault="005772A5" w:rsidP="00251F1B">
            <w:pPr>
              <w:spacing w:line="240" w:lineRule="auto"/>
              <w:rPr>
                <w:sz w:val="18"/>
              </w:rPr>
            </w:pPr>
            <w:r w:rsidRPr="00D46B42">
              <w:rPr>
                <w:sz w:val="16"/>
              </w:rPr>
              <w:t>Weitere Forderungen</w:t>
            </w:r>
          </w:p>
        </w:tc>
        <w:tc>
          <w:tcPr>
            <w:tcW w:w="1588" w:type="dxa"/>
            <w:tcBorders>
              <w:top w:val="nil"/>
              <w:left w:val="single" w:sz="4" w:space="0" w:color="A5A5A5" w:themeColor="accent3"/>
              <w:bottom w:val="nil"/>
              <w:right w:val="single" w:sz="4" w:space="0" w:color="A5A5A5" w:themeColor="accent3"/>
            </w:tcBorders>
          </w:tcPr>
          <w:p w14:paraId="26096857" w14:textId="77777777" w:rsidR="00E330AD" w:rsidRPr="00D46B42" w:rsidRDefault="00E330AD">
            <w:pPr>
              <w:spacing w:line="240" w:lineRule="auto"/>
              <w:rPr>
                <w:sz w:val="18"/>
              </w:rPr>
            </w:pPr>
          </w:p>
        </w:tc>
        <w:tc>
          <w:tcPr>
            <w:tcW w:w="851" w:type="dxa"/>
            <w:tcBorders>
              <w:top w:val="nil"/>
              <w:left w:val="single" w:sz="4" w:space="0" w:color="A5A5A5" w:themeColor="accent3"/>
              <w:bottom w:val="nil"/>
              <w:right w:val="single" w:sz="4" w:space="0" w:color="A5A5A5" w:themeColor="accent3"/>
            </w:tcBorders>
          </w:tcPr>
          <w:p w14:paraId="51F4AA8B" w14:textId="77777777" w:rsidR="00E330AD" w:rsidRPr="00D46B42" w:rsidRDefault="00E330AD">
            <w:pPr>
              <w:spacing w:line="240" w:lineRule="auto"/>
              <w:rPr>
                <w:sz w:val="18"/>
              </w:rPr>
            </w:pPr>
          </w:p>
        </w:tc>
        <w:tc>
          <w:tcPr>
            <w:tcW w:w="964" w:type="dxa"/>
            <w:tcBorders>
              <w:top w:val="nil"/>
              <w:left w:val="single" w:sz="4" w:space="0" w:color="A5A5A5" w:themeColor="accent3"/>
              <w:bottom w:val="nil"/>
              <w:right w:val="nil"/>
            </w:tcBorders>
          </w:tcPr>
          <w:p w14:paraId="323F87A4" w14:textId="77777777" w:rsidR="00E330AD" w:rsidRPr="00D46B42" w:rsidRDefault="00E330AD">
            <w:pPr>
              <w:spacing w:line="240" w:lineRule="auto"/>
              <w:rPr>
                <w:sz w:val="18"/>
              </w:rPr>
            </w:pPr>
          </w:p>
        </w:tc>
      </w:tr>
    </w:tbl>
    <w:p w14:paraId="1547E265" w14:textId="77777777" w:rsidR="009D1F1C" w:rsidRPr="00D46B42" w:rsidRDefault="009D1F1C">
      <w:pPr>
        <w:tabs>
          <w:tab w:val="left" w:pos="6859"/>
          <w:tab w:val="left" w:pos="8558"/>
          <w:tab w:val="left" w:pos="9409"/>
        </w:tabs>
        <w:spacing w:line="240" w:lineRule="auto"/>
        <w:ind w:left="57"/>
        <w:rPr>
          <w:sz w:val="2"/>
        </w:rPr>
      </w:pPr>
    </w:p>
    <w:tbl>
      <w:tblPr>
        <w:tblStyle w:val="Tabellenraster"/>
        <w:tblW w:w="10768" w:type="dxa"/>
        <w:tblLayout w:type="fixed"/>
        <w:tblCellMar>
          <w:left w:w="57" w:type="dxa"/>
          <w:right w:w="28" w:type="dxa"/>
        </w:tblCellMar>
        <w:tblLook w:val="04A0" w:firstRow="1" w:lastRow="0" w:firstColumn="1" w:lastColumn="0" w:noHBand="0" w:noVBand="1"/>
      </w:tblPr>
      <w:tblGrid>
        <w:gridCol w:w="227"/>
        <w:gridCol w:w="7140"/>
        <w:gridCol w:w="1587"/>
        <w:gridCol w:w="851"/>
        <w:gridCol w:w="963"/>
      </w:tblGrid>
      <w:tr w:rsidR="00E330AD" w:rsidRPr="00D46B42" w14:paraId="5DEB2211" w14:textId="77777777" w:rsidTr="009D1F1C">
        <w:trPr>
          <w:trHeight w:hRule="exact" w:val="340"/>
        </w:trPr>
        <w:tc>
          <w:tcPr>
            <w:tcW w:w="227" w:type="dxa"/>
            <w:tcBorders>
              <w:top w:val="nil"/>
              <w:left w:val="nil"/>
              <w:bottom w:val="nil"/>
              <w:right w:val="nil"/>
            </w:tcBorders>
            <w:shd w:val="clear" w:color="auto" w:fill="F2F2F2" w:themeFill="background1" w:themeFillShade="F2"/>
          </w:tcPr>
          <w:p w14:paraId="01C50C58" w14:textId="77777777" w:rsidR="00E330AD" w:rsidRPr="00D46B42" w:rsidRDefault="005772A5">
            <w:pPr>
              <w:tabs>
                <w:tab w:val="right" w:pos="113"/>
              </w:tabs>
              <w:spacing w:line="240" w:lineRule="auto"/>
              <w:rPr>
                <w:sz w:val="18"/>
                <w:szCs w:val="18"/>
              </w:rPr>
            </w:pPr>
            <w:r w:rsidRPr="00D46B42">
              <w:rPr>
                <w:sz w:val="12"/>
              </w:rPr>
              <w:tab/>
              <w:t>2</w:t>
            </w:r>
          </w:p>
        </w:tc>
        <w:tc>
          <w:tcPr>
            <w:tcW w:w="7144" w:type="dxa"/>
            <w:tcBorders>
              <w:top w:val="nil"/>
              <w:left w:val="nil"/>
              <w:bottom w:val="nil"/>
              <w:right w:val="single" w:sz="4" w:space="0" w:color="A5A5A5" w:themeColor="accent3"/>
            </w:tcBorders>
            <w:shd w:val="clear" w:color="auto" w:fill="F2F2F2" w:themeFill="background1" w:themeFillShade="F2"/>
            <w:vAlign w:val="center"/>
          </w:tcPr>
          <w:p w14:paraId="7F7742AA" w14:textId="77777777" w:rsidR="00E330AD" w:rsidRPr="00D46B42" w:rsidRDefault="005772A5" w:rsidP="001F04DE">
            <w:pPr>
              <w:tabs>
                <w:tab w:val="right" w:pos="113"/>
              </w:tabs>
              <w:spacing w:line="240" w:lineRule="auto"/>
              <w:rPr>
                <w:sz w:val="16"/>
                <w:szCs w:val="16"/>
              </w:rPr>
            </w:pPr>
            <w:r w:rsidRPr="00D46B42">
              <w:rPr>
                <w:sz w:val="16"/>
                <w:szCs w:val="16"/>
              </w:rPr>
              <w:fldChar w:fldCharType="begin">
                <w:ffData>
                  <w:name w:val="Text54"/>
                  <w:enabled/>
                  <w:calcOnExit w:val="0"/>
                  <w:textInput>
                    <w:maxLength w:val="80"/>
                  </w:textInput>
                </w:ffData>
              </w:fldChar>
            </w:r>
            <w:bookmarkStart w:id="17" w:name="Text54"/>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17"/>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1D456488" w14:textId="77777777" w:rsidR="00E330AD" w:rsidRPr="00D46B42" w:rsidRDefault="005772A5" w:rsidP="009D1F1C">
            <w:pPr>
              <w:spacing w:line="240" w:lineRule="auto"/>
              <w:jc w:val="right"/>
              <w:rPr>
                <w:sz w:val="17"/>
                <w:szCs w:val="17"/>
              </w:rPr>
            </w:pPr>
            <w:r w:rsidRPr="00D46B42">
              <w:rPr>
                <w:sz w:val="17"/>
                <w:szCs w:val="17"/>
              </w:rPr>
              <w:fldChar w:fldCharType="begin">
                <w:ffData>
                  <w:name w:val="Text11"/>
                  <w:enabled/>
                  <w:calcOnExit w:val="0"/>
                  <w:textInput>
                    <w:maxLength w:val="18"/>
                  </w:textInput>
                </w:ffData>
              </w:fldChar>
            </w:r>
            <w:bookmarkStart w:id="18" w:name="Text11"/>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8"/>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0A2E67B0" w14:textId="77777777" w:rsidR="00E330AD" w:rsidRPr="00D46B42" w:rsidRDefault="005772A5" w:rsidP="009D1F1C">
            <w:pPr>
              <w:spacing w:line="240" w:lineRule="auto"/>
              <w:jc w:val="right"/>
              <w:rPr>
                <w:sz w:val="17"/>
                <w:szCs w:val="17"/>
              </w:rPr>
            </w:pPr>
            <w:r w:rsidRPr="00D46B42">
              <w:rPr>
                <w:sz w:val="17"/>
                <w:szCs w:val="17"/>
              </w:rPr>
              <w:fldChar w:fldCharType="begin">
                <w:ffData>
                  <w:name w:val="Text12"/>
                  <w:enabled/>
                  <w:calcOnExit w:val="0"/>
                  <w:textInput>
                    <w:maxLength w:val="8"/>
                  </w:textInput>
                </w:ffData>
              </w:fldChar>
            </w:r>
            <w:bookmarkStart w:id="19" w:name="Text12"/>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9"/>
          </w:p>
        </w:tc>
        <w:tc>
          <w:tcPr>
            <w:tcW w:w="964" w:type="dxa"/>
            <w:tcBorders>
              <w:top w:val="nil"/>
              <w:left w:val="single" w:sz="4" w:space="0" w:color="A5A5A5" w:themeColor="accent3"/>
              <w:bottom w:val="nil"/>
              <w:right w:val="nil"/>
            </w:tcBorders>
            <w:shd w:val="clear" w:color="auto" w:fill="F2F2F2" w:themeFill="background1" w:themeFillShade="F2"/>
          </w:tcPr>
          <w:p w14:paraId="314C79D8" w14:textId="77777777" w:rsidR="00E330AD" w:rsidRPr="00D46B42" w:rsidRDefault="005772A5" w:rsidP="009D1F1C">
            <w:pPr>
              <w:spacing w:line="240" w:lineRule="auto"/>
              <w:rPr>
                <w:sz w:val="17"/>
                <w:szCs w:val="17"/>
              </w:rPr>
            </w:pPr>
            <w:r w:rsidRPr="00D46B42">
              <w:rPr>
                <w:sz w:val="17"/>
                <w:szCs w:val="17"/>
              </w:rPr>
              <w:fldChar w:fldCharType="begin">
                <w:ffData>
                  <w:name w:val="Text13"/>
                  <w:enabled/>
                  <w:calcOnExit w:val="0"/>
                  <w:textInput>
                    <w:maxLength w:val="10"/>
                  </w:textInput>
                </w:ffData>
              </w:fldChar>
            </w:r>
            <w:bookmarkStart w:id="20" w:name="Text13"/>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20"/>
          </w:p>
        </w:tc>
      </w:tr>
      <w:tr w:rsidR="00E330AD" w:rsidRPr="00D46B42" w14:paraId="2909E193" w14:textId="77777777" w:rsidTr="009D1F1C">
        <w:tc>
          <w:tcPr>
            <w:tcW w:w="227" w:type="dxa"/>
            <w:tcBorders>
              <w:top w:val="nil"/>
              <w:left w:val="nil"/>
              <w:bottom w:val="nil"/>
              <w:right w:val="nil"/>
            </w:tcBorders>
          </w:tcPr>
          <w:p w14:paraId="2086D4C6" w14:textId="77777777"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14:paraId="6F9D674D" w14:textId="77777777"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14:paraId="0490D7BB" w14:textId="77777777"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14:paraId="43B0E3FF" w14:textId="77777777"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14:paraId="742776EA" w14:textId="77777777" w:rsidR="00E330AD" w:rsidRPr="00D46B42" w:rsidRDefault="00E330AD">
            <w:pPr>
              <w:spacing w:line="240" w:lineRule="auto"/>
              <w:rPr>
                <w:sz w:val="4"/>
                <w:szCs w:val="8"/>
              </w:rPr>
            </w:pPr>
          </w:p>
        </w:tc>
      </w:tr>
      <w:tr w:rsidR="00E330AD" w:rsidRPr="00D46B42" w14:paraId="56DAEB63" w14:textId="77777777" w:rsidTr="009D1F1C">
        <w:trPr>
          <w:trHeight w:hRule="exact" w:val="340"/>
        </w:trPr>
        <w:tc>
          <w:tcPr>
            <w:tcW w:w="227" w:type="dxa"/>
            <w:tcBorders>
              <w:top w:val="nil"/>
              <w:left w:val="nil"/>
              <w:bottom w:val="nil"/>
              <w:right w:val="nil"/>
            </w:tcBorders>
            <w:shd w:val="clear" w:color="auto" w:fill="F2F2F2" w:themeFill="background1" w:themeFillShade="F2"/>
          </w:tcPr>
          <w:p w14:paraId="7B1F93E6" w14:textId="77777777" w:rsidR="00E330AD" w:rsidRPr="00D46B42" w:rsidRDefault="005772A5">
            <w:pPr>
              <w:tabs>
                <w:tab w:val="right" w:pos="113"/>
              </w:tabs>
              <w:spacing w:line="240" w:lineRule="auto"/>
              <w:rPr>
                <w:sz w:val="18"/>
              </w:rPr>
            </w:pPr>
            <w:r w:rsidRPr="00D46B42">
              <w:rPr>
                <w:sz w:val="12"/>
              </w:rPr>
              <w:tab/>
              <w:t>3</w:t>
            </w:r>
          </w:p>
        </w:tc>
        <w:tc>
          <w:tcPr>
            <w:tcW w:w="7144" w:type="dxa"/>
            <w:tcBorders>
              <w:top w:val="nil"/>
              <w:left w:val="nil"/>
              <w:bottom w:val="nil"/>
              <w:right w:val="single" w:sz="4" w:space="0" w:color="A5A5A5" w:themeColor="accent3"/>
            </w:tcBorders>
            <w:shd w:val="clear" w:color="auto" w:fill="F2F2F2" w:themeFill="background1" w:themeFillShade="F2"/>
            <w:vAlign w:val="center"/>
          </w:tcPr>
          <w:p w14:paraId="0579D40C" w14:textId="77777777" w:rsidR="00E330AD" w:rsidRPr="00D46B42" w:rsidRDefault="005772A5" w:rsidP="001F04DE">
            <w:pPr>
              <w:tabs>
                <w:tab w:val="right" w:pos="113"/>
              </w:tabs>
              <w:spacing w:line="240" w:lineRule="auto"/>
              <w:rPr>
                <w:sz w:val="16"/>
                <w:szCs w:val="16"/>
              </w:rPr>
            </w:pPr>
            <w:r w:rsidRPr="00D46B42">
              <w:rPr>
                <w:sz w:val="16"/>
                <w:szCs w:val="16"/>
              </w:rPr>
              <w:fldChar w:fldCharType="begin">
                <w:ffData>
                  <w:name w:val="Text53"/>
                  <w:enabled/>
                  <w:calcOnExit w:val="0"/>
                  <w:textInput>
                    <w:maxLength w:val="80"/>
                  </w:textInput>
                </w:ffData>
              </w:fldChar>
            </w:r>
            <w:bookmarkStart w:id="21" w:name="Text53"/>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1"/>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2DC87CA5" w14:textId="77777777"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7F6286D3" w14:textId="77777777"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14:paraId="01DB5866" w14:textId="77777777"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14:paraId="438A1CF7" w14:textId="77777777" w:rsidTr="009D1F1C">
        <w:tc>
          <w:tcPr>
            <w:tcW w:w="227" w:type="dxa"/>
            <w:tcBorders>
              <w:top w:val="nil"/>
              <w:left w:val="nil"/>
              <w:bottom w:val="nil"/>
              <w:right w:val="nil"/>
            </w:tcBorders>
          </w:tcPr>
          <w:p w14:paraId="278526DC" w14:textId="77777777"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14:paraId="3A3093FF" w14:textId="77777777"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14:paraId="74AA81D0" w14:textId="77777777"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14:paraId="4C430325" w14:textId="77777777"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14:paraId="41DC8293" w14:textId="77777777" w:rsidR="00E330AD" w:rsidRPr="00D46B42" w:rsidRDefault="00E330AD">
            <w:pPr>
              <w:spacing w:line="240" w:lineRule="auto"/>
              <w:rPr>
                <w:sz w:val="4"/>
                <w:szCs w:val="8"/>
              </w:rPr>
            </w:pPr>
          </w:p>
        </w:tc>
      </w:tr>
      <w:tr w:rsidR="00E330AD" w:rsidRPr="00D46B42" w14:paraId="188554DB" w14:textId="77777777" w:rsidTr="009D1F1C">
        <w:trPr>
          <w:trHeight w:hRule="exact" w:val="340"/>
        </w:trPr>
        <w:tc>
          <w:tcPr>
            <w:tcW w:w="227" w:type="dxa"/>
            <w:tcBorders>
              <w:top w:val="nil"/>
              <w:left w:val="nil"/>
              <w:bottom w:val="nil"/>
              <w:right w:val="nil"/>
            </w:tcBorders>
            <w:shd w:val="clear" w:color="auto" w:fill="F2F2F2" w:themeFill="background1" w:themeFillShade="F2"/>
          </w:tcPr>
          <w:p w14:paraId="24860839" w14:textId="77777777" w:rsidR="00E330AD" w:rsidRPr="00D46B42" w:rsidRDefault="005772A5">
            <w:pPr>
              <w:tabs>
                <w:tab w:val="right" w:pos="113"/>
              </w:tabs>
              <w:spacing w:line="240" w:lineRule="auto"/>
              <w:rPr>
                <w:sz w:val="18"/>
              </w:rPr>
            </w:pPr>
            <w:r w:rsidRPr="00D46B42">
              <w:rPr>
                <w:sz w:val="12"/>
              </w:rPr>
              <w:tab/>
              <w:t>4</w:t>
            </w:r>
          </w:p>
        </w:tc>
        <w:tc>
          <w:tcPr>
            <w:tcW w:w="7144" w:type="dxa"/>
            <w:tcBorders>
              <w:top w:val="nil"/>
              <w:left w:val="nil"/>
              <w:bottom w:val="nil"/>
              <w:right w:val="single" w:sz="4" w:space="0" w:color="A5A5A5" w:themeColor="accent3"/>
            </w:tcBorders>
            <w:shd w:val="clear" w:color="auto" w:fill="F2F2F2" w:themeFill="background1" w:themeFillShade="F2"/>
            <w:vAlign w:val="center"/>
          </w:tcPr>
          <w:p w14:paraId="44F63A0A" w14:textId="77777777"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3"/>
                  <w:enabled/>
                  <w:calcOnExit w:val="0"/>
                  <w:textInput>
                    <w:maxLength w:val="80"/>
                  </w:textInput>
                </w:ffData>
              </w:fldChar>
            </w:r>
            <w:bookmarkStart w:id="22" w:name="Text43"/>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2"/>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351D687A" w14:textId="77777777" w:rsidR="00E330AD" w:rsidRPr="00D46B42" w:rsidRDefault="005772A5">
            <w:pPr>
              <w:spacing w:line="240" w:lineRule="auto"/>
              <w:jc w:val="right"/>
              <w:rPr>
                <w:sz w:val="17"/>
                <w:szCs w:val="17"/>
                <w:highlight w:val="yellow"/>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443DD7CD" w14:textId="77777777" w:rsidR="00E330AD" w:rsidRPr="00D46B42" w:rsidRDefault="005772A5">
            <w:pPr>
              <w:spacing w:line="240" w:lineRule="auto"/>
              <w:jc w:val="right"/>
              <w:rPr>
                <w:sz w:val="17"/>
                <w:szCs w:val="17"/>
                <w:highlight w:val="yellow"/>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14:paraId="138CB841" w14:textId="77777777" w:rsidR="00E330AD" w:rsidRPr="00D46B42" w:rsidRDefault="005772A5">
            <w:pPr>
              <w:spacing w:line="240" w:lineRule="auto"/>
              <w:rPr>
                <w:sz w:val="17"/>
                <w:szCs w:val="17"/>
                <w:highlight w:val="yellow"/>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14:paraId="24E6B3BE" w14:textId="77777777" w:rsidTr="009D1F1C">
        <w:tc>
          <w:tcPr>
            <w:tcW w:w="227" w:type="dxa"/>
            <w:tcBorders>
              <w:top w:val="nil"/>
              <w:left w:val="nil"/>
              <w:bottom w:val="nil"/>
              <w:right w:val="nil"/>
            </w:tcBorders>
          </w:tcPr>
          <w:p w14:paraId="4E1514B9" w14:textId="77777777"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14:paraId="19C8DBC5" w14:textId="77777777"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14:paraId="49A3D0E2" w14:textId="77777777"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14:paraId="2C915069" w14:textId="77777777"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14:paraId="5DC68B9B" w14:textId="77777777" w:rsidR="00E330AD" w:rsidRPr="00D46B42" w:rsidRDefault="00E330AD">
            <w:pPr>
              <w:spacing w:line="240" w:lineRule="auto"/>
              <w:rPr>
                <w:sz w:val="4"/>
                <w:szCs w:val="8"/>
              </w:rPr>
            </w:pPr>
          </w:p>
        </w:tc>
      </w:tr>
      <w:tr w:rsidR="00E330AD" w:rsidRPr="00D46B42" w14:paraId="6B2D3409" w14:textId="77777777" w:rsidTr="009D1F1C">
        <w:trPr>
          <w:trHeight w:hRule="exact" w:val="340"/>
        </w:trPr>
        <w:tc>
          <w:tcPr>
            <w:tcW w:w="227" w:type="dxa"/>
            <w:tcBorders>
              <w:top w:val="nil"/>
              <w:left w:val="nil"/>
              <w:bottom w:val="nil"/>
              <w:right w:val="nil"/>
            </w:tcBorders>
            <w:shd w:val="clear" w:color="auto" w:fill="F2F2F2" w:themeFill="background1" w:themeFillShade="F2"/>
          </w:tcPr>
          <w:p w14:paraId="418A5238" w14:textId="77777777" w:rsidR="00E330AD" w:rsidRPr="00D46B42" w:rsidRDefault="005772A5">
            <w:pPr>
              <w:tabs>
                <w:tab w:val="right" w:pos="113"/>
              </w:tabs>
              <w:spacing w:line="240" w:lineRule="auto"/>
              <w:rPr>
                <w:sz w:val="18"/>
              </w:rPr>
            </w:pPr>
            <w:r w:rsidRPr="00D46B42">
              <w:rPr>
                <w:sz w:val="12"/>
              </w:rPr>
              <w:tab/>
              <w:t>5</w:t>
            </w:r>
          </w:p>
        </w:tc>
        <w:tc>
          <w:tcPr>
            <w:tcW w:w="7144" w:type="dxa"/>
            <w:tcBorders>
              <w:top w:val="nil"/>
              <w:left w:val="nil"/>
              <w:bottom w:val="nil"/>
              <w:right w:val="single" w:sz="4" w:space="0" w:color="A5A5A5" w:themeColor="accent3"/>
            </w:tcBorders>
            <w:shd w:val="clear" w:color="auto" w:fill="F2F2F2" w:themeFill="background1" w:themeFillShade="F2"/>
            <w:vAlign w:val="center"/>
          </w:tcPr>
          <w:p w14:paraId="72811225" w14:textId="77777777"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4"/>
                  <w:enabled/>
                  <w:calcOnExit w:val="0"/>
                  <w:textInput>
                    <w:maxLength w:val="80"/>
                  </w:textInput>
                </w:ffData>
              </w:fldChar>
            </w:r>
            <w:bookmarkStart w:id="23" w:name="Text44"/>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3"/>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5CA2138B" w14:textId="77777777"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50D4B04F" w14:textId="77777777"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14:paraId="0A7CA75C" w14:textId="77777777"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14:paraId="394946AD" w14:textId="77777777" w:rsidTr="009D1F1C">
        <w:tc>
          <w:tcPr>
            <w:tcW w:w="227" w:type="dxa"/>
            <w:tcBorders>
              <w:top w:val="nil"/>
              <w:left w:val="nil"/>
              <w:bottom w:val="nil"/>
              <w:right w:val="nil"/>
            </w:tcBorders>
          </w:tcPr>
          <w:p w14:paraId="40321F47" w14:textId="77777777"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14:paraId="5DE6B0BF" w14:textId="77777777"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14:paraId="761773F0" w14:textId="77777777"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14:paraId="7CC7B53F" w14:textId="77777777"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14:paraId="148123DB" w14:textId="77777777" w:rsidR="00E330AD" w:rsidRPr="00D46B42" w:rsidRDefault="00E330AD">
            <w:pPr>
              <w:spacing w:line="240" w:lineRule="auto"/>
              <w:rPr>
                <w:sz w:val="4"/>
                <w:szCs w:val="8"/>
              </w:rPr>
            </w:pPr>
          </w:p>
        </w:tc>
      </w:tr>
      <w:tr w:rsidR="00E330AD" w:rsidRPr="00D46B42" w14:paraId="66F0CB0E" w14:textId="77777777" w:rsidTr="009D1F1C">
        <w:trPr>
          <w:trHeight w:hRule="exact" w:val="340"/>
        </w:trPr>
        <w:tc>
          <w:tcPr>
            <w:tcW w:w="227" w:type="dxa"/>
            <w:tcBorders>
              <w:top w:val="nil"/>
              <w:left w:val="nil"/>
              <w:bottom w:val="nil"/>
              <w:right w:val="nil"/>
            </w:tcBorders>
            <w:shd w:val="clear" w:color="auto" w:fill="F2F2F2" w:themeFill="background1" w:themeFillShade="F2"/>
          </w:tcPr>
          <w:p w14:paraId="4B292494" w14:textId="77777777" w:rsidR="00E330AD" w:rsidRPr="00D46B42" w:rsidRDefault="005772A5">
            <w:pPr>
              <w:tabs>
                <w:tab w:val="right" w:pos="113"/>
              </w:tabs>
              <w:spacing w:line="240" w:lineRule="auto"/>
              <w:rPr>
                <w:sz w:val="18"/>
              </w:rPr>
            </w:pPr>
            <w:r w:rsidRPr="00D46B42">
              <w:rPr>
                <w:sz w:val="12"/>
              </w:rPr>
              <w:tab/>
              <w:t>6</w:t>
            </w:r>
          </w:p>
        </w:tc>
        <w:tc>
          <w:tcPr>
            <w:tcW w:w="7144" w:type="dxa"/>
            <w:tcBorders>
              <w:top w:val="nil"/>
              <w:left w:val="nil"/>
              <w:bottom w:val="nil"/>
              <w:right w:val="single" w:sz="4" w:space="0" w:color="A5A5A5" w:themeColor="accent3"/>
            </w:tcBorders>
            <w:shd w:val="clear" w:color="auto" w:fill="F2F2F2" w:themeFill="background1" w:themeFillShade="F2"/>
            <w:vAlign w:val="center"/>
          </w:tcPr>
          <w:p w14:paraId="046D116B" w14:textId="77777777"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5"/>
                  <w:enabled/>
                  <w:calcOnExit w:val="0"/>
                  <w:textInput>
                    <w:maxLength w:val="80"/>
                  </w:textInput>
                </w:ffData>
              </w:fldChar>
            </w:r>
            <w:bookmarkStart w:id="24" w:name="Text45"/>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4"/>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6741EC91" w14:textId="77777777"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671D6771" w14:textId="77777777"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14:paraId="6E16420C" w14:textId="77777777"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14:paraId="64BEB87B" w14:textId="77777777" w:rsidTr="009D1F1C">
        <w:tc>
          <w:tcPr>
            <w:tcW w:w="227" w:type="dxa"/>
            <w:tcBorders>
              <w:top w:val="nil"/>
              <w:left w:val="nil"/>
              <w:bottom w:val="nil"/>
              <w:right w:val="nil"/>
            </w:tcBorders>
          </w:tcPr>
          <w:p w14:paraId="3EAACC4D" w14:textId="77777777"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14:paraId="396C753F" w14:textId="77777777"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14:paraId="10DAD279" w14:textId="77777777"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14:paraId="35C9249B" w14:textId="77777777"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14:paraId="008E0E14" w14:textId="77777777" w:rsidR="00E330AD" w:rsidRPr="00D46B42" w:rsidRDefault="00E330AD">
            <w:pPr>
              <w:spacing w:line="240" w:lineRule="auto"/>
              <w:rPr>
                <w:sz w:val="4"/>
                <w:szCs w:val="8"/>
              </w:rPr>
            </w:pPr>
          </w:p>
        </w:tc>
      </w:tr>
      <w:tr w:rsidR="00E330AD" w:rsidRPr="00D46B42" w14:paraId="59D1B89C" w14:textId="77777777" w:rsidTr="009D1F1C">
        <w:trPr>
          <w:trHeight w:hRule="exact" w:val="340"/>
        </w:trPr>
        <w:tc>
          <w:tcPr>
            <w:tcW w:w="227" w:type="dxa"/>
            <w:tcBorders>
              <w:top w:val="nil"/>
              <w:left w:val="nil"/>
              <w:bottom w:val="nil"/>
              <w:right w:val="nil"/>
            </w:tcBorders>
            <w:shd w:val="clear" w:color="auto" w:fill="F2F2F2" w:themeFill="background1" w:themeFillShade="F2"/>
          </w:tcPr>
          <w:p w14:paraId="03B82EC4" w14:textId="77777777" w:rsidR="00E330AD" w:rsidRPr="00D46B42" w:rsidRDefault="005772A5">
            <w:pPr>
              <w:tabs>
                <w:tab w:val="right" w:pos="113"/>
              </w:tabs>
              <w:spacing w:line="240" w:lineRule="auto"/>
              <w:rPr>
                <w:sz w:val="18"/>
              </w:rPr>
            </w:pPr>
            <w:r w:rsidRPr="00D46B42">
              <w:rPr>
                <w:sz w:val="12"/>
              </w:rPr>
              <w:tab/>
              <w:t>7</w:t>
            </w:r>
          </w:p>
        </w:tc>
        <w:tc>
          <w:tcPr>
            <w:tcW w:w="7144" w:type="dxa"/>
            <w:tcBorders>
              <w:top w:val="nil"/>
              <w:left w:val="nil"/>
              <w:bottom w:val="nil"/>
              <w:right w:val="single" w:sz="4" w:space="0" w:color="A5A5A5" w:themeColor="accent3"/>
            </w:tcBorders>
            <w:shd w:val="clear" w:color="auto" w:fill="F2F2F2" w:themeFill="background1" w:themeFillShade="F2"/>
            <w:vAlign w:val="center"/>
          </w:tcPr>
          <w:p w14:paraId="4BE6B93E" w14:textId="77777777"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6"/>
                  <w:enabled/>
                  <w:calcOnExit w:val="0"/>
                  <w:textInput>
                    <w:maxLength w:val="80"/>
                  </w:textInput>
                </w:ffData>
              </w:fldChar>
            </w:r>
            <w:bookmarkStart w:id="25" w:name="Text46"/>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5"/>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6D5D6785" w14:textId="77777777"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33595E04" w14:textId="77777777"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14:paraId="06788D4F" w14:textId="77777777"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14:paraId="461D3BC1" w14:textId="77777777" w:rsidTr="009D1F1C">
        <w:tc>
          <w:tcPr>
            <w:tcW w:w="227" w:type="dxa"/>
            <w:tcBorders>
              <w:top w:val="nil"/>
              <w:left w:val="nil"/>
              <w:bottom w:val="nil"/>
              <w:right w:val="nil"/>
            </w:tcBorders>
          </w:tcPr>
          <w:p w14:paraId="5DA41941" w14:textId="77777777"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14:paraId="7B69B19E" w14:textId="77777777"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14:paraId="20D006E4" w14:textId="77777777"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14:paraId="67A5227B" w14:textId="77777777"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14:paraId="4528B7BA" w14:textId="77777777" w:rsidR="00E330AD" w:rsidRPr="00D46B42" w:rsidRDefault="00E330AD">
            <w:pPr>
              <w:spacing w:line="240" w:lineRule="auto"/>
              <w:rPr>
                <w:sz w:val="4"/>
                <w:szCs w:val="8"/>
              </w:rPr>
            </w:pPr>
          </w:p>
        </w:tc>
      </w:tr>
      <w:tr w:rsidR="00E330AD" w:rsidRPr="00D46B42" w14:paraId="43C105A3" w14:textId="77777777" w:rsidTr="009D1F1C">
        <w:trPr>
          <w:trHeight w:hRule="exact" w:val="340"/>
        </w:trPr>
        <w:tc>
          <w:tcPr>
            <w:tcW w:w="227" w:type="dxa"/>
            <w:tcBorders>
              <w:top w:val="nil"/>
              <w:left w:val="nil"/>
              <w:bottom w:val="nil"/>
              <w:right w:val="nil"/>
            </w:tcBorders>
            <w:shd w:val="clear" w:color="auto" w:fill="F2F2F2" w:themeFill="background1" w:themeFillShade="F2"/>
          </w:tcPr>
          <w:p w14:paraId="6A8A2524" w14:textId="77777777" w:rsidR="00E330AD" w:rsidRPr="00D46B42" w:rsidRDefault="005772A5">
            <w:pPr>
              <w:tabs>
                <w:tab w:val="right" w:pos="113"/>
              </w:tabs>
              <w:spacing w:line="240" w:lineRule="auto"/>
              <w:rPr>
                <w:sz w:val="18"/>
              </w:rPr>
            </w:pPr>
            <w:r w:rsidRPr="00D46B42">
              <w:rPr>
                <w:sz w:val="12"/>
              </w:rPr>
              <w:tab/>
              <w:t>8</w:t>
            </w:r>
          </w:p>
        </w:tc>
        <w:tc>
          <w:tcPr>
            <w:tcW w:w="7144" w:type="dxa"/>
            <w:tcBorders>
              <w:top w:val="nil"/>
              <w:left w:val="nil"/>
              <w:bottom w:val="nil"/>
              <w:right w:val="single" w:sz="4" w:space="0" w:color="A5A5A5" w:themeColor="accent3"/>
            </w:tcBorders>
            <w:shd w:val="clear" w:color="auto" w:fill="F2F2F2" w:themeFill="background1" w:themeFillShade="F2"/>
            <w:vAlign w:val="center"/>
          </w:tcPr>
          <w:p w14:paraId="50BFC199" w14:textId="77777777"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7"/>
                  <w:enabled/>
                  <w:calcOnExit w:val="0"/>
                  <w:textInput>
                    <w:maxLength w:val="80"/>
                  </w:textInput>
                </w:ffData>
              </w:fldChar>
            </w:r>
            <w:bookmarkStart w:id="26" w:name="Text47"/>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6"/>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6772FD85" w14:textId="77777777"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4174C995" w14:textId="77777777"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14:paraId="3866330B" w14:textId="77777777"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14:paraId="031F708C" w14:textId="77777777" w:rsidTr="009D1F1C">
        <w:tc>
          <w:tcPr>
            <w:tcW w:w="227" w:type="dxa"/>
            <w:tcBorders>
              <w:top w:val="nil"/>
              <w:left w:val="nil"/>
              <w:bottom w:val="nil"/>
              <w:right w:val="nil"/>
            </w:tcBorders>
          </w:tcPr>
          <w:p w14:paraId="5F02137B" w14:textId="77777777"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14:paraId="6DB24AA5" w14:textId="77777777"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14:paraId="6BE68A89" w14:textId="77777777"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14:paraId="065D8782" w14:textId="77777777"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14:paraId="4D2442B1" w14:textId="77777777" w:rsidR="00E330AD" w:rsidRPr="00D46B42" w:rsidRDefault="00E330AD">
            <w:pPr>
              <w:spacing w:line="240" w:lineRule="auto"/>
              <w:rPr>
                <w:sz w:val="4"/>
                <w:szCs w:val="8"/>
              </w:rPr>
            </w:pPr>
          </w:p>
        </w:tc>
      </w:tr>
      <w:tr w:rsidR="00E330AD" w:rsidRPr="00D46B42" w14:paraId="2D94B232" w14:textId="77777777" w:rsidTr="009D1F1C">
        <w:trPr>
          <w:trHeight w:hRule="exact" w:val="340"/>
        </w:trPr>
        <w:tc>
          <w:tcPr>
            <w:tcW w:w="227" w:type="dxa"/>
            <w:tcBorders>
              <w:top w:val="nil"/>
              <w:left w:val="nil"/>
              <w:bottom w:val="nil"/>
              <w:right w:val="nil"/>
            </w:tcBorders>
            <w:shd w:val="clear" w:color="auto" w:fill="F2F2F2" w:themeFill="background1" w:themeFillShade="F2"/>
          </w:tcPr>
          <w:p w14:paraId="682D6214" w14:textId="77777777" w:rsidR="00E330AD" w:rsidRPr="00D46B42" w:rsidRDefault="005772A5">
            <w:pPr>
              <w:tabs>
                <w:tab w:val="right" w:pos="113"/>
              </w:tabs>
              <w:spacing w:line="240" w:lineRule="auto"/>
              <w:rPr>
                <w:sz w:val="18"/>
              </w:rPr>
            </w:pPr>
            <w:r w:rsidRPr="00D46B42">
              <w:rPr>
                <w:sz w:val="12"/>
              </w:rPr>
              <w:tab/>
              <w:t>9</w:t>
            </w:r>
          </w:p>
        </w:tc>
        <w:tc>
          <w:tcPr>
            <w:tcW w:w="7144" w:type="dxa"/>
            <w:tcBorders>
              <w:top w:val="nil"/>
              <w:left w:val="nil"/>
              <w:bottom w:val="nil"/>
              <w:right w:val="single" w:sz="4" w:space="0" w:color="A5A5A5" w:themeColor="accent3"/>
            </w:tcBorders>
            <w:shd w:val="clear" w:color="auto" w:fill="F2F2F2" w:themeFill="background1" w:themeFillShade="F2"/>
            <w:vAlign w:val="center"/>
          </w:tcPr>
          <w:p w14:paraId="30189474" w14:textId="77777777"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8"/>
                  <w:enabled/>
                  <w:calcOnExit w:val="0"/>
                  <w:textInput>
                    <w:maxLength w:val="80"/>
                  </w:textInput>
                </w:ffData>
              </w:fldChar>
            </w:r>
            <w:bookmarkStart w:id="27" w:name="Text48"/>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7"/>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3A03E1EF" w14:textId="77777777"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41FF65B7" w14:textId="77777777"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14:paraId="7DEDF9CA" w14:textId="77777777"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14:paraId="5E335293" w14:textId="77777777" w:rsidTr="009D1F1C">
        <w:tc>
          <w:tcPr>
            <w:tcW w:w="227" w:type="dxa"/>
            <w:tcBorders>
              <w:top w:val="nil"/>
              <w:left w:val="nil"/>
              <w:bottom w:val="nil"/>
              <w:right w:val="nil"/>
            </w:tcBorders>
          </w:tcPr>
          <w:p w14:paraId="3C84ECB9" w14:textId="77777777"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14:paraId="527A56C3" w14:textId="77777777"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14:paraId="3A5F63B6" w14:textId="77777777"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14:paraId="78811408" w14:textId="77777777"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14:paraId="0AEA6BB9" w14:textId="77777777" w:rsidR="00E330AD" w:rsidRPr="00D46B42" w:rsidRDefault="00E330AD">
            <w:pPr>
              <w:spacing w:line="240" w:lineRule="auto"/>
              <w:rPr>
                <w:sz w:val="4"/>
                <w:szCs w:val="8"/>
              </w:rPr>
            </w:pPr>
          </w:p>
        </w:tc>
      </w:tr>
      <w:tr w:rsidR="00E330AD" w:rsidRPr="00D46B42" w14:paraId="10FFFAC0" w14:textId="77777777" w:rsidTr="009D1F1C">
        <w:trPr>
          <w:trHeight w:hRule="exact" w:val="340"/>
        </w:trPr>
        <w:tc>
          <w:tcPr>
            <w:tcW w:w="227" w:type="dxa"/>
            <w:tcBorders>
              <w:top w:val="nil"/>
              <w:left w:val="nil"/>
              <w:bottom w:val="nil"/>
              <w:right w:val="nil"/>
            </w:tcBorders>
            <w:shd w:val="clear" w:color="auto" w:fill="F2F2F2" w:themeFill="background1" w:themeFillShade="F2"/>
          </w:tcPr>
          <w:p w14:paraId="71F3BE58" w14:textId="77777777" w:rsidR="00E330AD" w:rsidRPr="00D46B42" w:rsidRDefault="005772A5">
            <w:pPr>
              <w:tabs>
                <w:tab w:val="right" w:pos="113"/>
              </w:tabs>
              <w:spacing w:line="240" w:lineRule="auto"/>
              <w:rPr>
                <w:sz w:val="18"/>
              </w:rPr>
            </w:pPr>
            <w:r w:rsidRPr="00D46B42">
              <w:rPr>
                <w:sz w:val="12"/>
              </w:rPr>
              <w:tab/>
              <w:t>10</w:t>
            </w:r>
          </w:p>
        </w:tc>
        <w:tc>
          <w:tcPr>
            <w:tcW w:w="7144" w:type="dxa"/>
            <w:tcBorders>
              <w:top w:val="nil"/>
              <w:left w:val="nil"/>
              <w:bottom w:val="nil"/>
              <w:right w:val="single" w:sz="4" w:space="0" w:color="A5A5A5" w:themeColor="accent3"/>
            </w:tcBorders>
            <w:shd w:val="clear" w:color="auto" w:fill="F2F2F2" w:themeFill="background1" w:themeFillShade="F2"/>
            <w:vAlign w:val="center"/>
          </w:tcPr>
          <w:p w14:paraId="2EDA3A38" w14:textId="77777777"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9"/>
                  <w:enabled/>
                  <w:calcOnExit w:val="0"/>
                  <w:textInput>
                    <w:maxLength w:val="80"/>
                  </w:textInput>
                </w:ffData>
              </w:fldChar>
            </w:r>
            <w:bookmarkStart w:id="28" w:name="Text49"/>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8"/>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04F840C0" w14:textId="77777777"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42D8C763" w14:textId="77777777"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14:paraId="1165FF4D" w14:textId="77777777"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bl>
    <w:p w14:paraId="4743600E" w14:textId="77777777" w:rsidR="009D1F1C" w:rsidRPr="00D46B42" w:rsidRDefault="009D1F1C">
      <w:pPr>
        <w:tabs>
          <w:tab w:val="left" w:pos="339"/>
          <w:tab w:val="left" w:pos="6816"/>
          <w:tab w:val="left" w:pos="8505"/>
          <w:tab w:val="left" w:pos="9351"/>
        </w:tabs>
        <w:spacing w:line="240" w:lineRule="auto"/>
        <w:ind w:left="57"/>
        <w:rPr>
          <w:sz w:val="2"/>
        </w:rPr>
      </w:pPr>
    </w:p>
    <w:tbl>
      <w:tblPr>
        <w:tblStyle w:val="Tabellenraster"/>
        <w:tblW w:w="10768" w:type="dxa"/>
        <w:tblLayout w:type="fixed"/>
        <w:tblCellMar>
          <w:left w:w="57" w:type="dxa"/>
          <w:right w:w="28" w:type="dxa"/>
        </w:tblCellMar>
        <w:tblLook w:val="04A0" w:firstRow="1" w:lastRow="0" w:firstColumn="1" w:lastColumn="0" w:noHBand="0" w:noVBand="1"/>
      </w:tblPr>
      <w:tblGrid>
        <w:gridCol w:w="5387"/>
        <w:gridCol w:w="5381"/>
      </w:tblGrid>
      <w:tr w:rsidR="00E330AD" w:rsidRPr="00D46B42" w14:paraId="2AA92374" w14:textId="77777777" w:rsidTr="009D1F1C">
        <w:trPr>
          <w:trHeight w:hRule="exact" w:val="939"/>
        </w:trPr>
        <w:tc>
          <w:tcPr>
            <w:tcW w:w="5387" w:type="dxa"/>
            <w:vMerge w:val="restart"/>
            <w:tcBorders>
              <w:top w:val="nil"/>
              <w:left w:val="nil"/>
              <w:right w:val="nil"/>
            </w:tcBorders>
          </w:tcPr>
          <w:p w14:paraId="7EC8DDC9" w14:textId="77777777" w:rsidR="00E330AD" w:rsidRPr="00D46B42" w:rsidRDefault="005772A5" w:rsidP="00BA651D">
            <w:pPr>
              <w:spacing w:before="80" w:after="80" w:line="240" w:lineRule="auto"/>
              <w:rPr>
                <w:sz w:val="18"/>
              </w:rPr>
            </w:pPr>
            <w:r w:rsidRPr="00D46B42">
              <w:rPr>
                <w:sz w:val="18"/>
              </w:rPr>
              <w:t>Bemerkungen</w:t>
            </w:r>
          </w:p>
          <w:p w14:paraId="7AF16D04" w14:textId="77777777" w:rsidR="00E330AD" w:rsidRPr="00D46B42" w:rsidRDefault="005772A5">
            <w:pPr>
              <w:spacing w:line="240" w:lineRule="auto"/>
              <w:rPr>
                <w:sz w:val="18"/>
              </w:rPr>
            </w:pPr>
            <w:r w:rsidRPr="00D46B42">
              <w:rPr>
                <w:sz w:val="18"/>
              </w:rPr>
              <w:fldChar w:fldCharType="begin">
                <w:ffData>
                  <w:name w:val="Text38"/>
                  <w:enabled/>
                  <w:calcOnExit w:val="0"/>
                  <w:textInput>
                    <w:maxLength w:val="400"/>
                  </w:textInput>
                </w:ffData>
              </w:fldChar>
            </w:r>
            <w:bookmarkStart w:id="29" w:name="Text38"/>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29"/>
          </w:p>
        </w:tc>
        <w:tc>
          <w:tcPr>
            <w:tcW w:w="5381" w:type="dxa"/>
            <w:tcBorders>
              <w:top w:val="nil"/>
              <w:left w:val="nil"/>
              <w:bottom w:val="nil"/>
              <w:right w:val="nil"/>
            </w:tcBorders>
          </w:tcPr>
          <w:p w14:paraId="1AF01C2E" w14:textId="77777777" w:rsidR="00E330AD" w:rsidRPr="00D46B42" w:rsidRDefault="005772A5" w:rsidP="00BA651D">
            <w:pPr>
              <w:spacing w:before="80" w:after="80" w:line="240" w:lineRule="auto"/>
              <w:rPr>
                <w:i/>
                <w:sz w:val="16"/>
              </w:rPr>
            </w:pPr>
            <w:r w:rsidRPr="00D46B42">
              <w:rPr>
                <w:sz w:val="18"/>
              </w:rPr>
              <w:t xml:space="preserve">Ihre Fallreferenz </w:t>
            </w:r>
            <w:r w:rsidRPr="00D46B42">
              <w:rPr>
                <w:i/>
                <w:sz w:val="16"/>
              </w:rPr>
              <w:t>(falls vorhanden)</w:t>
            </w:r>
          </w:p>
          <w:p w14:paraId="0875CF94" w14:textId="77777777" w:rsidR="00E330AD" w:rsidRPr="00D46B42" w:rsidRDefault="005772A5">
            <w:pPr>
              <w:spacing w:line="240" w:lineRule="auto"/>
              <w:rPr>
                <w:sz w:val="18"/>
              </w:rPr>
            </w:pPr>
            <w:r w:rsidRPr="00D46B42">
              <w:rPr>
                <w:sz w:val="18"/>
              </w:rPr>
              <w:fldChar w:fldCharType="begin">
                <w:ffData>
                  <w:name w:val="Text39"/>
                  <w:enabled/>
                  <w:calcOnExit w:val="0"/>
                  <w:textInput>
                    <w:maxLength w:val="32"/>
                  </w:textInput>
                </w:ffData>
              </w:fldChar>
            </w:r>
            <w:bookmarkStart w:id="30" w:name="Text39"/>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30"/>
          </w:p>
        </w:tc>
      </w:tr>
      <w:tr w:rsidR="00E330AD" w:rsidRPr="00D46B42" w14:paraId="33CD8F39" w14:textId="77777777" w:rsidTr="009D1F1C">
        <w:trPr>
          <w:trHeight w:hRule="exact" w:val="658"/>
        </w:trPr>
        <w:tc>
          <w:tcPr>
            <w:tcW w:w="5387" w:type="dxa"/>
            <w:vMerge/>
            <w:tcBorders>
              <w:left w:val="nil"/>
              <w:bottom w:val="nil"/>
              <w:right w:val="nil"/>
            </w:tcBorders>
          </w:tcPr>
          <w:p w14:paraId="35C1E5F1" w14:textId="77777777" w:rsidR="00E330AD" w:rsidRPr="00D46B42" w:rsidRDefault="00E330AD">
            <w:pPr>
              <w:spacing w:after="80" w:line="240" w:lineRule="auto"/>
              <w:rPr>
                <w:sz w:val="18"/>
              </w:rPr>
            </w:pPr>
          </w:p>
        </w:tc>
        <w:tc>
          <w:tcPr>
            <w:tcW w:w="5381" w:type="dxa"/>
            <w:tcBorders>
              <w:top w:val="nil"/>
              <w:left w:val="nil"/>
              <w:bottom w:val="single" w:sz="4" w:space="0" w:color="A5A5A5" w:themeColor="accent3"/>
              <w:right w:val="nil"/>
            </w:tcBorders>
          </w:tcPr>
          <w:p w14:paraId="6A9F2F5B" w14:textId="77777777" w:rsidR="00E330AD" w:rsidRPr="00D46B42" w:rsidRDefault="005772A5">
            <w:pPr>
              <w:spacing w:line="240" w:lineRule="auto"/>
              <w:rPr>
                <w:sz w:val="18"/>
              </w:rPr>
            </w:pPr>
            <w:r w:rsidRPr="00D46B42">
              <w:rPr>
                <w:sz w:val="18"/>
              </w:rPr>
              <w:t>Datum und Unterschrift</w:t>
            </w:r>
          </w:p>
          <w:p w14:paraId="77E8A9F8" w14:textId="77777777" w:rsidR="00E330AD" w:rsidRPr="00D46B42" w:rsidRDefault="00E330AD">
            <w:pPr>
              <w:spacing w:after="80" w:line="240" w:lineRule="auto"/>
              <w:rPr>
                <w:sz w:val="18"/>
              </w:rPr>
            </w:pPr>
          </w:p>
        </w:tc>
      </w:tr>
    </w:tbl>
    <w:p w14:paraId="6FFC488F" w14:textId="77777777" w:rsidR="00E330AD" w:rsidRPr="00D46B42" w:rsidRDefault="00E330AD">
      <w:pPr>
        <w:spacing w:line="240" w:lineRule="auto"/>
        <w:rPr>
          <w:sz w:val="8"/>
        </w:rPr>
      </w:pPr>
    </w:p>
    <w:p w14:paraId="3C788166" w14:textId="77777777" w:rsidR="00E330AD" w:rsidRPr="00D46B42" w:rsidRDefault="005772A5">
      <w:pPr>
        <w:spacing w:line="240" w:lineRule="auto"/>
        <w:rPr>
          <w:b/>
          <w:sz w:val="24"/>
        </w:rPr>
      </w:pPr>
      <w:r w:rsidRPr="00D46B42">
        <w:rPr>
          <w:b/>
          <w:sz w:val="24"/>
        </w:rPr>
        <w:lastRenderedPageBreak/>
        <w:t>Hinweise zum Ausfüllen des Formulars Fortsetzungsbegehren</w:t>
      </w:r>
    </w:p>
    <w:p w14:paraId="7608EBCF" w14:textId="77777777" w:rsidR="00E330AD" w:rsidRPr="00D46B42" w:rsidRDefault="00E330AD">
      <w:pPr>
        <w:spacing w:line="240" w:lineRule="auto"/>
        <w:rPr>
          <w:sz w:val="14"/>
          <w:highlight w:val="yellow"/>
        </w:rPr>
      </w:pPr>
    </w:p>
    <w:tbl>
      <w:tblPr>
        <w:tblStyle w:val="Tabellenraster"/>
        <w:tblW w:w="0" w:type="auto"/>
        <w:tblLayout w:type="fixed"/>
        <w:tblCellMar>
          <w:top w:w="57" w:type="dxa"/>
          <w:bottom w:w="57" w:type="dxa"/>
        </w:tblCellMar>
        <w:tblLook w:val="04A0" w:firstRow="1" w:lastRow="0" w:firstColumn="1" w:lastColumn="0" w:noHBand="0" w:noVBand="1"/>
      </w:tblPr>
      <w:tblGrid>
        <w:gridCol w:w="10537"/>
      </w:tblGrid>
      <w:tr w:rsidR="00E330AD" w:rsidRPr="00D46B42" w14:paraId="1AF5AE21" w14:textId="77777777">
        <w:tc>
          <w:tcPr>
            <w:tcW w:w="10537" w:type="dxa"/>
          </w:tcPr>
          <w:p w14:paraId="4F4B6886" w14:textId="77777777" w:rsidR="00E330AD" w:rsidRPr="00D46B42" w:rsidRDefault="005772A5">
            <w:pPr>
              <w:autoSpaceDE w:val="0"/>
              <w:autoSpaceDN w:val="0"/>
              <w:adjustRightInd w:val="0"/>
              <w:spacing w:line="240" w:lineRule="auto"/>
              <w:jc w:val="both"/>
              <w:rPr>
                <w:sz w:val="18"/>
                <w:szCs w:val="18"/>
              </w:rPr>
            </w:pPr>
            <w:r w:rsidRPr="00D46B42">
              <w:rPr>
                <w:sz w:val="18"/>
                <w:szCs w:val="18"/>
              </w:rPr>
              <w:t xml:space="preserve">Die Angaben des vorliegenden Merkblatts stützen sich auf die Vorgaben des Bundesgesetzes über Schuldbetreibung und Konkurs (SchKG, SR 281.1) sowie auf die dazu ergangenen Verordnungen und Weisungen. </w:t>
            </w:r>
            <w:r w:rsidRPr="00D46B42">
              <w:rPr>
                <w:b/>
                <w:bCs/>
                <w:sz w:val="18"/>
                <w:szCs w:val="18"/>
              </w:rPr>
              <w:t>Bei besonderen und komplexen Fällen wird empfohlen, die gesetzlichen Grundlagen zu konsultieren und rechtlichen Beistand beizuziehen.</w:t>
            </w:r>
          </w:p>
        </w:tc>
      </w:tr>
    </w:tbl>
    <w:p w14:paraId="5E25EC79" w14:textId="77777777" w:rsidR="00E330AD" w:rsidRPr="00D46B42" w:rsidRDefault="00E330AD">
      <w:pPr>
        <w:spacing w:line="240" w:lineRule="auto"/>
        <w:rPr>
          <w:sz w:val="14"/>
          <w:highlight w:val="yellow"/>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269"/>
      </w:tblGrid>
      <w:tr w:rsidR="00E330AD" w:rsidRPr="00D46B42" w14:paraId="0908B1D9" w14:textId="77777777">
        <w:tc>
          <w:tcPr>
            <w:tcW w:w="5268" w:type="dxa"/>
          </w:tcPr>
          <w:p w14:paraId="6FEDB88B" w14:textId="77777777" w:rsidR="00E330AD" w:rsidRPr="00D46B42" w:rsidRDefault="005772A5">
            <w:pPr>
              <w:autoSpaceDE w:val="0"/>
              <w:autoSpaceDN w:val="0"/>
              <w:adjustRightInd w:val="0"/>
              <w:spacing w:after="80" w:line="180" w:lineRule="atLeast"/>
              <w:jc w:val="both"/>
              <w:rPr>
                <w:b/>
                <w:sz w:val="15"/>
                <w:szCs w:val="15"/>
              </w:rPr>
            </w:pPr>
            <w:r w:rsidRPr="00D46B42">
              <w:rPr>
                <w:b/>
                <w:sz w:val="15"/>
                <w:szCs w:val="15"/>
              </w:rPr>
              <w:t>Allgemeine Hinweise zur Fortsetzung der Betreibung</w:t>
            </w:r>
          </w:p>
          <w:p w14:paraId="0DCD9D7E" w14:textId="77777777" w:rsidR="00E330AD" w:rsidRPr="00D46B42" w:rsidRDefault="005772A5">
            <w:pPr>
              <w:autoSpaceDE w:val="0"/>
              <w:autoSpaceDN w:val="0"/>
              <w:adjustRightInd w:val="0"/>
              <w:spacing w:after="80" w:line="180" w:lineRule="atLeast"/>
              <w:jc w:val="both"/>
              <w:rPr>
                <w:sz w:val="15"/>
                <w:szCs w:val="15"/>
              </w:rPr>
            </w:pPr>
            <w:r w:rsidRPr="00D46B42">
              <w:rPr>
                <w:sz w:val="15"/>
                <w:szCs w:val="15"/>
              </w:rPr>
              <w:t xml:space="preserve">Der Gläubiger kann frühestens </w:t>
            </w:r>
            <w:r w:rsidRPr="00D46B42">
              <w:rPr>
                <w:b/>
                <w:sz w:val="15"/>
                <w:szCs w:val="15"/>
              </w:rPr>
              <w:t>20 Tage</w:t>
            </w:r>
            <w:r w:rsidRPr="00D46B42">
              <w:rPr>
                <w:sz w:val="15"/>
                <w:szCs w:val="15"/>
              </w:rPr>
              <w:t xml:space="preserve"> nach der Zustellung des Zahlungs</w:t>
            </w:r>
            <w:r w:rsidRPr="00D46B42">
              <w:rPr>
                <w:sz w:val="15"/>
                <w:szCs w:val="15"/>
              </w:rPr>
              <w:softHyphen/>
              <w:t xml:space="preserve">befehls das Fortsetzungsbegehren stellen, falls die Betreibung nicht durch Rechtsvorschlag oder durch gerichtlichen Entscheid eingestellt worden ist. Das Recht fortzusetzen erlischt </w:t>
            </w:r>
            <w:r w:rsidRPr="00D46B42">
              <w:rPr>
                <w:b/>
                <w:sz w:val="15"/>
                <w:szCs w:val="15"/>
              </w:rPr>
              <w:t>1 Jahr</w:t>
            </w:r>
            <w:r w:rsidRPr="00D46B42">
              <w:rPr>
                <w:sz w:val="15"/>
                <w:szCs w:val="15"/>
              </w:rPr>
              <w:t xml:space="preserve"> nach der Zustellung des Zahlungs</w:t>
            </w:r>
            <w:r w:rsidRPr="00D46B42">
              <w:rPr>
                <w:sz w:val="15"/>
                <w:szCs w:val="15"/>
              </w:rPr>
              <w:softHyphen/>
              <w:t>befehls. Ist Rechtsvorschlag erhoben worden, so steht die Frist zwischen der Einleitung und der Erledigung eines dadurch veranlassten Gerichts- oder Verwaltungsverfahrens still.</w:t>
            </w:r>
          </w:p>
          <w:p w14:paraId="241F9AF4" w14:textId="77777777" w:rsidR="00E330AD" w:rsidRPr="00D46B42" w:rsidRDefault="005772A5">
            <w:pPr>
              <w:autoSpaceDE w:val="0"/>
              <w:autoSpaceDN w:val="0"/>
              <w:adjustRightInd w:val="0"/>
              <w:spacing w:after="80" w:line="180" w:lineRule="atLeast"/>
              <w:jc w:val="both"/>
              <w:rPr>
                <w:sz w:val="15"/>
                <w:szCs w:val="15"/>
              </w:rPr>
            </w:pPr>
            <w:r w:rsidRPr="00D46B42">
              <w:rPr>
                <w:sz w:val="15"/>
                <w:szCs w:val="15"/>
              </w:rPr>
              <w:t>Das Fortsetzungsbegehren kann auch während der Betreibungsferien und des Rechtsstillstandes gestellt werden. Bei allen Begehren und Korrespon</w:t>
            </w:r>
            <w:r w:rsidRPr="00D46B42">
              <w:rPr>
                <w:sz w:val="15"/>
                <w:szCs w:val="15"/>
              </w:rPr>
              <w:softHyphen/>
              <w:t>denzen muss die Betreibungsnummer angegeben werden.</w:t>
            </w:r>
          </w:p>
          <w:p w14:paraId="6B88549C" w14:textId="77777777" w:rsidR="00E330AD" w:rsidRPr="00D46B42" w:rsidRDefault="005772A5">
            <w:pPr>
              <w:autoSpaceDE w:val="0"/>
              <w:autoSpaceDN w:val="0"/>
              <w:adjustRightInd w:val="0"/>
              <w:spacing w:after="80" w:line="180" w:lineRule="atLeast"/>
              <w:jc w:val="both"/>
              <w:rPr>
                <w:sz w:val="15"/>
                <w:szCs w:val="15"/>
              </w:rPr>
            </w:pPr>
            <w:r w:rsidRPr="00D46B42">
              <w:rPr>
                <w:sz w:val="15"/>
                <w:szCs w:val="15"/>
              </w:rPr>
              <w:t>Ein eingereichtes Fortsetzungsbegehren kann vom Gläubiger wieder zurück-gezogen werden. Ein solcher Rückzug kann jedoch nicht an Bedingungen geknüpft werden. Insbesondere ist es unzulässig, das Begehren auf be</w:t>
            </w:r>
            <w:r w:rsidRPr="00D46B42">
              <w:rPr>
                <w:sz w:val="15"/>
                <w:szCs w:val="15"/>
              </w:rPr>
              <w:softHyphen/>
              <w:t>stimmte Zeit zurückzuziehen in der Meinung, dass der Betreibungsbeamte nach Ablauf derselben die Betreibung von sich aus fortsetze. Jeder vom Gläubiger dem Schuldner nach Stellung des Begehrens erteilte Aufschub (Stundung) unterbricht den gesetzlichen Gang der Betreibung und gilt deshalb als Rückzug des zuletzt gestellten Begehrens.</w:t>
            </w:r>
          </w:p>
          <w:p w14:paraId="6822D9EF" w14:textId="77777777" w:rsidR="00E330AD" w:rsidRPr="00D46B42" w:rsidRDefault="005772A5">
            <w:pPr>
              <w:autoSpaceDE w:val="0"/>
              <w:autoSpaceDN w:val="0"/>
              <w:adjustRightInd w:val="0"/>
              <w:spacing w:before="160" w:after="80" w:line="180" w:lineRule="atLeast"/>
              <w:jc w:val="both"/>
              <w:rPr>
                <w:b/>
                <w:sz w:val="15"/>
                <w:szCs w:val="15"/>
              </w:rPr>
            </w:pPr>
            <w:r w:rsidRPr="00D46B42">
              <w:rPr>
                <w:b/>
                <w:sz w:val="15"/>
                <w:szCs w:val="15"/>
              </w:rPr>
              <w:t>Adresse des Betreibungsamtes</w:t>
            </w:r>
          </w:p>
          <w:p w14:paraId="1C0F8A02" w14:textId="77777777" w:rsidR="00E330AD" w:rsidRPr="00D46B42" w:rsidRDefault="005772A5">
            <w:pPr>
              <w:autoSpaceDE w:val="0"/>
              <w:autoSpaceDN w:val="0"/>
              <w:adjustRightInd w:val="0"/>
              <w:spacing w:after="80" w:line="180" w:lineRule="atLeast"/>
              <w:jc w:val="both"/>
              <w:rPr>
                <w:sz w:val="15"/>
                <w:szCs w:val="15"/>
              </w:rPr>
            </w:pPr>
            <w:r w:rsidRPr="00D46B42">
              <w:rPr>
                <w:sz w:val="15"/>
                <w:szCs w:val="15"/>
              </w:rPr>
              <w:t xml:space="preserve">Ist der Schuldner seit dem Zahlungsbefehl </w:t>
            </w:r>
            <w:r w:rsidRPr="00D46B42">
              <w:rPr>
                <w:sz w:val="15"/>
                <w:szCs w:val="15"/>
                <w:u w:val="single"/>
              </w:rPr>
              <w:t>nicht</w:t>
            </w:r>
            <w:r w:rsidRPr="00D46B42">
              <w:rPr>
                <w:sz w:val="15"/>
                <w:szCs w:val="15"/>
              </w:rPr>
              <w:t xml:space="preserve"> in einen neuen Betreibungs</w:t>
            </w:r>
            <w:r w:rsidRPr="00D46B42">
              <w:rPr>
                <w:sz w:val="15"/>
                <w:szCs w:val="15"/>
              </w:rPr>
              <w:softHyphen/>
              <w:t xml:space="preserve">kreis umgezogen, </w:t>
            </w:r>
            <w:r w:rsidRPr="00D46B42">
              <w:rPr>
                <w:b/>
                <w:bCs/>
                <w:sz w:val="15"/>
                <w:szCs w:val="15"/>
              </w:rPr>
              <w:t>so ist das Fortsetzungsbegehren beim gleichen Betreibungsamt einzureichen wie das Betreibungsbegehren</w:t>
            </w:r>
            <w:r w:rsidRPr="00D46B42">
              <w:rPr>
                <w:sz w:val="15"/>
                <w:szCs w:val="15"/>
              </w:rPr>
              <w:t>.</w:t>
            </w:r>
          </w:p>
          <w:p w14:paraId="1B2E1C96" w14:textId="77777777" w:rsidR="00E330AD" w:rsidRPr="00D46B42" w:rsidRDefault="005772A5">
            <w:pPr>
              <w:autoSpaceDE w:val="0"/>
              <w:autoSpaceDN w:val="0"/>
              <w:adjustRightInd w:val="0"/>
              <w:spacing w:after="80" w:line="180" w:lineRule="atLeast"/>
              <w:jc w:val="both"/>
              <w:rPr>
                <w:sz w:val="15"/>
                <w:szCs w:val="15"/>
              </w:rPr>
            </w:pPr>
            <w:r w:rsidRPr="00D46B42">
              <w:rPr>
                <w:sz w:val="15"/>
                <w:szCs w:val="15"/>
              </w:rPr>
              <w:t>Gegen einen der Konkursbetreibung unterliegenden Schuldner ist das Fort</w:t>
            </w:r>
            <w:r w:rsidRPr="00D46B42">
              <w:rPr>
                <w:sz w:val="15"/>
                <w:szCs w:val="15"/>
              </w:rPr>
              <w:softHyphen/>
              <w:t xml:space="preserve">setzungsbegehren auch dann am ordentlichen Betreibungsort anzubringen, wenn es sich auf eine in einem anderen Betreibungskreis eingeleitete </w:t>
            </w:r>
            <w:r w:rsidRPr="00D46B42">
              <w:rPr>
                <w:b/>
                <w:bCs/>
                <w:sz w:val="15"/>
                <w:szCs w:val="15"/>
              </w:rPr>
              <w:t>Arrest</w:t>
            </w:r>
            <w:r w:rsidRPr="00D46B42">
              <w:rPr>
                <w:b/>
                <w:bCs/>
                <w:sz w:val="15"/>
                <w:szCs w:val="15"/>
              </w:rPr>
              <w:softHyphen/>
              <w:t>betreibung</w:t>
            </w:r>
            <w:r w:rsidRPr="00D46B42">
              <w:rPr>
                <w:sz w:val="15"/>
                <w:szCs w:val="15"/>
              </w:rPr>
              <w:t xml:space="preserve"> stützt.</w:t>
            </w:r>
          </w:p>
          <w:p w14:paraId="530B6043" w14:textId="77777777" w:rsidR="00E330AD" w:rsidRPr="00D46B42" w:rsidRDefault="005772A5">
            <w:pPr>
              <w:autoSpaceDE w:val="0"/>
              <w:autoSpaceDN w:val="0"/>
              <w:adjustRightInd w:val="0"/>
              <w:spacing w:after="80" w:line="180" w:lineRule="atLeast"/>
              <w:jc w:val="both"/>
              <w:rPr>
                <w:sz w:val="15"/>
                <w:szCs w:val="15"/>
              </w:rPr>
            </w:pPr>
            <w:r w:rsidRPr="00D46B42">
              <w:rPr>
                <w:sz w:val="15"/>
                <w:szCs w:val="15"/>
              </w:rPr>
              <w:t>Ansonsten muss das Fortsetzungsbegehren beim neuen zuständigen Betrei</w:t>
            </w:r>
            <w:r w:rsidRPr="00D46B42">
              <w:rPr>
                <w:sz w:val="15"/>
                <w:szCs w:val="15"/>
              </w:rPr>
              <w:softHyphen/>
              <w:t>bungsamt eingereicht werden. Die Zuständigkeit ergibt sich aus dem sog. Betreibungsort, der vom Schuldner abhängig ist und sich wie folgt bestimmt:</w:t>
            </w:r>
          </w:p>
          <w:p w14:paraId="7678C5E6" w14:textId="77777777"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 xml:space="preserve">für eine handlungsfähige Person: deren </w:t>
            </w:r>
            <w:r w:rsidRPr="00D46B42">
              <w:rPr>
                <w:b/>
                <w:bCs/>
                <w:sz w:val="15"/>
                <w:szCs w:val="15"/>
              </w:rPr>
              <w:t>Wohnsitz</w:t>
            </w:r>
            <w:r w:rsidRPr="00D46B42">
              <w:rPr>
                <w:sz w:val="15"/>
                <w:szCs w:val="15"/>
              </w:rPr>
              <w:t>;</w:t>
            </w:r>
          </w:p>
          <w:p w14:paraId="124D0769" w14:textId="77777777"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für ein Unternehmen</w:t>
            </w:r>
          </w:p>
          <w:p w14:paraId="30220E8D" w14:textId="77777777" w:rsidR="00E330AD" w:rsidRPr="00D46B42" w:rsidRDefault="005772A5">
            <w:pPr>
              <w:numPr>
                <w:ilvl w:val="1"/>
                <w:numId w:val="2"/>
              </w:numPr>
              <w:tabs>
                <w:tab w:val="clear" w:pos="1440"/>
              </w:tabs>
              <w:autoSpaceDE w:val="0"/>
              <w:autoSpaceDN w:val="0"/>
              <w:adjustRightInd w:val="0"/>
              <w:spacing w:after="80" w:line="180" w:lineRule="atLeast"/>
              <w:ind w:left="568" w:hanging="284"/>
              <w:jc w:val="both"/>
              <w:rPr>
                <w:sz w:val="15"/>
                <w:szCs w:val="15"/>
              </w:rPr>
            </w:pPr>
            <w:r w:rsidRPr="00D46B42">
              <w:rPr>
                <w:sz w:val="15"/>
                <w:szCs w:val="15"/>
              </w:rPr>
              <w:t>falls dieses im Handelsregister eingetragen ist (eingetragene juristi</w:t>
            </w:r>
            <w:r w:rsidRPr="00D46B42">
              <w:rPr>
                <w:sz w:val="15"/>
                <w:szCs w:val="15"/>
              </w:rPr>
              <w:softHyphen/>
              <w:t xml:space="preserve">sche Person oder Gesellschaft): ihr </w:t>
            </w:r>
            <w:r w:rsidRPr="00D46B42">
              <w:rPr>
                <w:b/>
                <w:bCs/>
                <w:sz w:val="15"/>
                <w:szCs w:val="15"/>
              </w:rPr>
              <w:t>Sitz</w:t>
            </w:r>
            <w:r w:rsidRPr="00D46B42">
              <w:rPr>
                <w:sz w:val="15"/>
                <w:szCs w:val="15"/>
              </w:rPr>
              <w:t xml:space="preserve"> laut dem letztmaligen Ein</w:t>
            </w:r>
            <w:r w:rsidRPr="00D46B42">
              <w:rPr>
                <w:sz w:val="15"/>
                <w:szCs w:val="15"/>
              </w:rPr>
              <w:softHyphen/>
              <w:t xml:space="preserve">trag im Schweizerischen Handelsamtsblatt, </w:t>
            </w:r>
          </w:p>
          <w:p w14:paraId="25951509" w14:textId="77777777"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sonst: der Hauptsitz der Unternehmensverwaltung;</w:t>
            </w:r>
          </w:p>
          <w:p w14:paraId="6354BDA1" w14:textId="77777777"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 xml:space="preserve">für eine Person mit Beistandschaft: </w:t>
            </w:r>
          </w:p>
          <w:p w14:paraId="44FBAEA4" w14:textId="77777777"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 xml:space="preserve">bei Begleitbeistandschaft: der Wohnsitz der Person, </w:t>
            </w:r>
          </w:p>
          <w:p w14:paraId="0667ABAA" w14:textId="77777777"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bei Vertretungs-, Mitwirkungs- oder umfassender Beistandschaft: der Wohnsitz des Beistandes;</w:t>
            </w:r>
          </w:p>
          <w:p w14:paraId="52314351" w14:textId="77777777"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für ein minderjähriges Kind: der Wohnsitz des Inhabers der elterlichen Sorge (in der Regel die Eltern). Wenn für das Kind ein Beistand vorhanden ist: der Wohnsitz des Beistandes;</w:t>
            </w:r>
          </w:p>
          <w:p w14:paraId="46F05ADC" w14:textId="77777777"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für einen Schuldner ohne festen Wohnsitz: der jeweilige Aufenthaltsort;</w:t>
            </w:r>
          </w:p>
          <w:p w14:paraId="0DDA7AFF" w14:textId="77777777"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für einen im Ausland wohnhaften Schuldner:</w:t>
            </w:r>
          </w:p>
          <w:p w14:paraId="11AD50A5" w14:textId="77777777"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falls eine Geschäftsniederlassung in der Schweiz besteht: der Sitz der Geschäftsniederlassung,</w:t>
            </w:r>
          </w:p>
          <w:p w14:paraId="40FB92C6" w14:textId="77777777"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falls für diesen in der Schweiz zur Erfüllung einer Verbindlichkeit ein Spezialdomizil besteht: der Ort des Spezialdomizils.</w:t>
            </w:r>
          </w:p>
          <w:p w14:paraId="0E3A7EB0" w14:textId="77777777" w:rsidR="00E330AD" w:rsidRPr="00D46B42" w:rsidRDefault="005772A5">
            <w:pPr>
              <w:autoSpaceDE w:val="0"/>
              <w:autoSpaceDN w:val="0"/>
              <w:adjustRightInd w:val="0"/>
              <w:spacing w:after="80" w:line="180" w:lineRule="atLeast"/>
              <w:jc w:val="both"/>
              <w:rPr>
                <w:i/>
                <w:iCs/>
                <w:sz w:val="15"/>
                <w:szCs w:val="15"/>
              </w:rPr>
            </w:pPr>
            <w:r w:rsidRPr="00D46B42">
              <w:rPr>
                <w:i/>
                <w:iCs/>
                <w:sz w:val="15"/>
                <w:szCs w:val="15"/>
              </w:rPr>
              <w:t xml:space="preserve">Tipp: Unter </w:t>
            </w:r>
            <w:hyperlink r:id="rId9" w:history="1">
              <w:r w:rsidRPr="00D46B42">
                <w:rPr>
                  <w:rStyle w:val="Hyperlink"/>
                  <w:i/>
                  <w:iCs/>
                  <w:sz w:val="15"/>
                  <w:szCs w:val="15"/>
                </w:rPr>
                <w:t>www.betreibungsschalter.ch</w:t>
              </w:r>
            </w:hyperlink>
            <w:r w:rsidRPr="00D46B42">
              <w:rPr>
                <w:i/>
                <w:iCs/>
                <w:sz w:val="15"/>
                <w:szCs w:val="15"/>
              </w:rPr>
              <w:t xml:space="preserve"> kann man sich das zuständige Betreibungsamt und seine Adresse aufgrund des Betreibungsortes anzeigen lassen. Der Sitz eines im Handelsregister eingetragenen Unternehmens kann unter </w:t>
            </w:r>
            <w:hyperlink r:id="rId10" w:history="1">
              <w:r w:rsidRPr="00D46B42">
                <w:rPr>
                  <w:rStyle w:val="Hyperlink"/>
                  <w:i/>
                  <w:iCs/>
                  <w:sz w:val="15"/>
                  <w:szCs w:val="15"/>
                </w:rPr>
                <w:t>www.zefix.ch</w:t>
              </w:r>
            </w:hyperlink>
            <w:r w:rsidRPr="00D46B42">
              <w:rPr>
                <w:i/>
                <w:iCs/>
                <w:sz w:val="15"/>
                <w:szCs w:val="15"/>
              </w:rPr>
              <w:t xml:space="preserve"> ermittelt werden.</w:t>
            </w:r>
          </w:p>
          <w:p w14:paraId="751AE7B9" w14:textId="77777777" w:rsidR="00E330AD" w:rsidRPr="00D46B42" w:rsidRDefault="005772A5">
            <w:pPr>
              <w:autoSpaceDE w:val="0"/>
              <w:autoSpaceDN w:val="0"/>
              <w:adjustRightInd w:val="0"/>
              <w:spacing w:before="160" w:after="80" w:line="180" w:lineRule="atLeast"/>
              <w:jc w:val="both"/>
              <w:rPr>
                <w:sz w:val="15"/>
                <w:szCs w:val="15"/>
              </w:rPr>
            </w:pPr>
            <w:r w:rsidRPr="00D46B42">
              <w:rPr>
                <w:b/>
                <w:bCs/>
                <w:sz w:val="15"/>
                <w:szCs w:val="15"/>
              </w:rPr>
              <w:t>Forderung</w:t>
            </w:r>
          </w:p>
          <w:p w14:paraId="2438907B" w14:textId="77777777" w:rsidR="00E330AD" w:rsidRPr="00D46B42" w:rsidRDefault="005772A5">
            <w:pPr>
              <w:autoSpaceDE w:val="0"/>
              <w:autoSpaceDN w:val="0"/>
              <w:adjustRightInd w:val="0"/>
              <w:spacing w:after="80" w:line="180" w:lineRule="atLeast"/>
              <w:jc w:val="both"/>
              <w:rPr>
                <w:sz w:val="15"/>
                <w:szCs w:val="15"/>
              </w:rPr>
            </w:pPr>
            <w:r w:rsidRPr="00D46B42">
              <w:rPr>
                <w:sz w:val="15"/>
                <w:szCs w:val="15"/>
              </w:rPr>
              <w:t xml:space="preserve">Ist die Forderung in sämtlichen Positionen </w:t>
            </w:r>
            <w:r w:rsidRPr="00D46B42">
              <w:rPr>
                <w:b/>
                <w:bCs/>
                <w:sz w:val="15"/>
                <w:szCs w:val="15"/>
              </w:rPr>
              <w:t>identisch mit jener aus dem Zahlungsbefehl, dem Verlustschein oder Pfandausfallschein</w:t>
            </w:r>
            <w:r w:rsidRPr="00D46B42">
              <w:rPr>
                <w:sz w:val="15"/>
                <w:szCs w:val="15"/>
              </w:rPr>
              <w:t xml:space="preserve"> oder sind dem Betreibungsamt vor Einreichung des Fortsetzungsbegehrens alle Infor</w:t>
            </w:r>
            <w:r w:rsidRPr="00D46B42">
              <w:rPr>
                <w:sz w:val="15"/>
                <w:szCs w:val="15"/>
              </w:rPr>
              <w:softHyphen/>
              <w:t>mationen zugekommen, so dass bei diesem die Forderung in sämtlichen Positionen als bekannt vorausgesetzt werden darf, so reicht ein entsprechen</w:t>
            </w:r>
            <w:r w:rsidRPr="00D46B42">
              <w:rPr>
                <w:sz w:val="15"/>
                <w:szCs w:val="15"/>
              </w:rPr>
              <w:softHyphen/>
              <w:t>der Vermerk in Feld 1 der Forderung, z.B. "Forderung gemäss Zahlungs</w:t>
            </w:r>
            <w:r w:rsidRPr="00D46B42">
              <w:rPr>
                <w:sz w:val="15"/>
                <w:szCs w:val="15"/>
              </w:rPr>
              <w:softHyphen/>
              <w:t>befehl".</w:t>
            </w:r>
          </w:p>
          <w:p w14:paraId="290B844B" w14:textId="77777777" w:rsidR="00E330AD" w:rsidRPr="00D46B42" w:rsidRDefault="005772A5">
            <w:pPr>
              <w:autoSpaceDE w:val="0"/>
              <w:autoSpaceDN w:val="0"/>
              <w:adjustRightInd w:val="0"/>
              <w:spacing w:after="80" w:line="180" w:lineRule="atLeast"/>
              <w:jc w:val="both"/>
              <w:rPr>
                <w:sz w:val="15"/>
                <w:szCs w:val="15"/>
              </w:rPr>
            </w:pPr>
            <w:r w:rsidRPr="00D46B42">
              <w:rPr>
                <w:sz w:val="15"/>
                <w:szCs w:val="15"/>
              </w:rPr>
              <w:t>Falls die Forderung nicht in sämtlichen Positionen identisch ist, z.B. als Folge einer Teilzahlung des Schuldners, so ist die Tabelle Forderung auszufüllen. Für diesen Fall gilt:</w:t>
            </w:r>
          </w:p>
        </w:tc>
        <w:tc>
          <w:tcPr>
            <w:tcW w:w="5269" w:type="dxa"/>
          </w:tcPr>
          <w:p w14:paraId="39DF0145" w14:textId="77777777"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 xml:space="preserve">Der </w:t>
            </w:r>
            <w:r w:rsidRPr="00D46B42">
              <w:rPr>
                <w:b/>
                <w:sz w:val="15"/>
                <w:szCs w:val="15"/>
              </w:rPr>
              <w:t>Grund der Forderung</w:t>
            </w:r>
            <w:r w:rsidRPr="00D46B42">
              <w:rPr>
                <w:sz w:val="15"/>
                <w:szCs w:val="15"/>
              </w:rPr>
              <w:t xml:space="preserve"> muss so angegeben werden, dass für den Schuldner erkennbar ist, für welchen Anspruch fortgesetzt wird. Dies kann durch einen Text, z.B. "Offene Rechnung für Malerarbeiten vom 22.05.2012", oder durch Angabe einer zugrundeliegenden Urkunde mit Datum, z.B. "Konventionalstrafe gemäss Zusammenarbeitsvertrag vom 12.06.2012" geschehen;</w:t>
            </w:r>
          </w:p>
          <w:p w14:paraId="3B408D9B" w14:textId="77777777"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Die erste Forderungsposition betrifft immer die ursprüngliche Schuld, die zur Betreibung geführt hat (sog. Hauptforderung). Bei Bedarf kann der Gläubiger auf den nachfolgenden Positionen weitere Hauptforderungen anbringen, z.B. wenn mehrere Rechnungen betrieben werden;</w:t>
            </w:r>
          </w:p>
          <w:p w14:paraId="36854F79" w14:textId="77777777"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Eine Hauptforderung darf mit einem Verzugszins belegt werden, anzu</w:t>
            </w:r>
            <w:r w:rsidRPr="00D46B42">
              <w:rPr>
                <w:sz w:val="15"/>
                <w:szCs w:val="15"/>
              </w:rPr>
              <w:softHyphen/>
              <w:t>geben sind der Zinsfuss und der Beginn des Zinslaufs. Andere Forde</w:t>
            </w:r>
            <w:r w:rsidRPr="00D46B42">
              <w:rPr>
                <w:sz w:val="15"/>
                <w:szCs w:val="15"/>
              </w:rPr>
              <w:softHyphen/>
              <w:t>rungen, wie z.B. Mahngebühren, bisherige Zinskosten, Spesen usw. (sog. Nebenforderungen) dürfen nicht mit einem Verzugszins belegt werden. Sind mehrere Forderungen vorhanden, so ist es daher durch</w:t>
            </w:r>
            <w:r w:rsidRPr="00D46B42">
              <w:rPr>
                <w:sz w:val="15"/>
                <w:szCs w:val="15"/>
              </w:rPr>
              <w:softHyphen/>
              <w:t>aus normal, dass nur die erste Forderung mit Zinsen versehen ist.</w:t>
            </w:r>
          </w:p>
          <w:p w14:paraId="33469878" w14:textId="77777777" w:rsidR="00E330AD" w:rsidRPr="00D46B42" w:rsidRDefault="005772A5">
            <w:pPr>
              <w:autoSpaceDE w:val="0"/>
              <w:autoSpaceDN w:val="0"/>
              <w:adjustRightInd w:val="0"/>
              <w:spacing w:after="80" w:line="180" w:lineRule="atLeast"/>
              <w:jc w:val="both"/>
              <w:rPr>
                <w:sz w:val="15"/>
                <w:szCs w:val="15"/>
              </w:rPr>
            </w:pPr>
            <w:r w:rsidRPr="00D46B42">
              <w:rPr>
                <w:i/>
                <w:iCs/>
                <w:sz w:val="15"/>
                <w:szCs w:val="15"/>
              </w:rPr>
              <w:t>Der Forderungsgrund darf für die erste Position maximal 640 Zeichen, für die nachfolgenden Positionen je maximal 80 Zeichen umfassen.</w:t>
            </w:r>
          </w:p>
          <w:p w14:paraId="36540052" w14:textId="77777777" w:rsidR="00E330AD" w:rsidRPr="00D46B42" w:rsidRDefault="005772A5">
            <w:pPr>
              <w:autoSpaceDE w:val="0"/>
              <w:autoSpaceDN w:val="0"/>
              <w:adjustRightInd w:val="0"/>
              <w:spacing w:before="160" w:after="80" w:line="180" w:lineRule="atLeast"/>
              <w:jc w:val="both"/>
              <w:rPr>
                <w:b/>
                <w:sz w:val="15"/>
                <w:szCs w:val="15"/>
              </w:rPr>
            </w:pPr>
            <w:r w:rsidRPr="00D46B42">
              <w:rPr>
                <w:b/>
                <w:sz w:val="15"/>
                <w:szCs w:val="15"/>
              </w:rPr>
              <w:t>Bemerkungen des Gläubigers</w:t>
            </w:r>
          </w:p>
          <w:p w14:paraId="4F9D23A1" w14:textId="77777777" w:rsidR="00E330AD" w:rsidRPr="00D46B42" w:rsidRDefault="005772A5">
            <w:pPr>
              <w:autoSpaceDE w:val="0"/>
              <w:autoSpaceDN w:val="0"/>
              <w:adjustRightInd w:val="0"/>
              <w:spacing w:after="80" w:line="180" w:lineRule="atLeast"/>
              <w:jc w:val="both"/>
              <w:rPr>
                <w:sz w:val="15"/>
                <w:szCs w:val="15"/>
              </w:rPr>
            </w:pPr>
            <w:r w:rsidRPr="00D46B42">
              <w:rPr>
                <w:sz w:val="15"/>
                <w:szCs w:val="15"/>
              </w:rPr>
              <w:t>Die Verwendung des Feldes Bemerkungen ist dem Gläubiger grundsätzlich freigestellt, sollte jedoch in den folgenden Fällen verwendet werden:</w:t>
            </w:r>
          </w:p>
          <w:p w14:paraId="5A6CA929" w14:textId="77777777"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Falls der Gläubiger glaubhaft machen will, dass zu seiner Sicherung die amtliche Verwahrung der gepfändeten Gegenstände geboten sei (Art. 98 SchKG);</w:t>
            </w:r>
          </w:p>
          <w:p w14:paraId="15A26349" w14:textId="77777777"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Falls der Gläubiger das Betreibungsamt auf allfällige Aktiven des Schuld</w:t>
            </w:r>
            <w:r w:rsidRPr="00D46B42">
              <w:rPr>
                <w:sz w:val="15"/>
                <w:szCs w:val="15"/>
              </w:rPr>
              <w:softHyphen/>
              <w:t>ners, die er namentlich aufführen kann, aufmerksam machen möchte.</w:t>
            </w:r>
          </w:p>
          <w:p w14:paraId="11C7B5BF" w14:textId="77777777" w:rsidR="00E330AD" w:rsidRPr="00D46B42" w:rsidRDefault="005772A5">
            <w:pPr>
              <w:autoSpaceDE w:val="0"/>
              <w:autoSpaceDN w:val="0"/>
              <w:adjustRightInd w:val="0"/>
              <w:spacing w:before="160" w:after="80" w:line="180" w:lineRule="atLeast"/>
              <w:jc w:val="both"/>
              <w:rPr>
                <w:b/>
                <w:sz w:val="15"/>
                <w:szCs w:val="15"/>
              </w:rPr>
            </w:pPr>
            <w:r w:rsidRPr="00D46B42">
              <w:rPr>
                <w:b/>
                <w:sz w:val="15"/>
                <w:szCs w:val="15"/>
              </w:rPr>
              <w:t>Beilagen</w:t>
            </w:r>
          </w:p>
          <w:p w14:paraId="35942C24" w14:textId="77777777"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Doppel des Zahlungsbefehls im Original, sofern sich das Fortsetzungs-begehren auf einen von einem andern Betreibungsamt erlassenen Zah</w:t>
            </w:r>
            <w:r w:rsidR="00BA651D" w:rsidRPr="00D46B42">
              <w:rPr>
                <w:sz w:val="15"/>
                <w:szCs w:val="15"/>
              </w:rPr>
              <w:softHyphen/>
            </w:r>
            <w:r w:rsidRPr="00D46B42">
              <w:rPr>
                <w:sz w:val="15"/>
                <w:szCs w:val="15"/>
              </w:rPr>
              <w:t>lungsbefehl oder auf eine in einem anderen Betreibungskreis eingelei</w:t>
            </w:r>
            <w:r w:rsidR="00BA651D" w:rsidRPr="00D46B42">
              <w:rPr>
                <w:sz w:val="15"/>
                <w:szCs w:val="15"/>
              </w:rPr>
              <w:softHyphen/>
            </w:r>
            <w:r w:rsidRPr="00D46B42">
              <w:rPr>
                <w:sz w:val="15"/>
                <w:szCs w:val="15"/>
              </w:rPr>
              <w:t>tete Arrestbetreibung stützt;</w:t>
            </w:r>
          </w:p>
          <w:p w14:paraId="106E2D0F" w14:textId="77777777"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Verlustschein oder Pfandausfallschein im Original, sofern dieser die Grundlage der Fortsetzung bildet;</w:t>
            </w:r>
          </w:p>
          <w:p w14:paraId="6DC352F7" w14:textId="77777777"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Ein mit Rechtskraftbescheinigung versehener Entscheid, durch den ein allfälliger Rechtsvorschlag beseitigt worden ist. Zudem ein Ausweis über die Kosten des Rechtsöffnungsverfahrens, falls der Gläubiger für die</w:t>
            </w:r>
            <w:r w:rsidRPr="00D46B42">
              <w:rPr>
                <w:sz w:val="15"/>
                <w:szCs w:val="15"/>
              </w:rPr>
              <w:softHyphen/>
              <w:t>selben Ersatz beanspruchen kann;</w:t>
            </w:r>
          </w:p>
          <w:p w14:paraId="7952C89C" w14:textId="77777777"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Nachweis, dass eine Aberkennungsklage nicht erhoben, zurückgezogen oder rechtskräftig abgewiesen worden ist, sollte lediglich provisorische Rechtsöffnung erteilt worden sein.</w:t>
            </w:r>
          </w:p>
          <w:p w14:paraId="77E704AD" w14:textId="77777777" w:rsidR="00E330AD" w:rsidRPr="00D46B42" w:rsidRDefault="005772A5">
            <w:pPr>
              <w:autoSpaceDE w:val="0"/>
              <w:autoSpaceDN w:val="0"/>
              <w:adjustRightInd w:val="0"/>
              <w:spacing w:before="160" w:after="80" w:line="180" w:lineRule="atLeast"/>
              <w:jc w:val="both"/>
              <w:rPr>
                <w:b/>
                <w:sz w:val="15"/>
                <w:szCs w:val="15"/>
              </w:rPr>
            </w:pPr>
            <w:r w:rsidRPr="00D46B42">
              <w:rPr>
                <w:b/>
                <w:sz w:val="15"/>
                <w:szCs w:val="15"/>
              </w:rPr>
              <w:t>Kosten der Betreibung</w:t>
            </w:r>
          </w:p>
          <w:p w14:paraId="74AB525C" w14:textId="77777777" w:rsidR="00E330AD" w:rsidRPr="00D46B42" w:rsidRDefault="005772A5">
            <w:pPr>
              <w:autoSpaceDE w:val="0"/>
              <w:autoSpaceDN w:val="0"/>
              <w:adjustRightInd w:val="0"/>
              <w:spacing w:after="80" w:line="180" w:lineRule="atLeast"/>
              <w:jc w:val="both"/>
              <w:rPr>
                <w:sz w:val="15"/>
                <w:szCs w:val="15"/>
              </w:rPr>
            </w:pPr>
            <w:r w:rsidRPr="00D46B42">
              <w:rPr>
                <w:sz w:val="15"/>
                <w:szCs w:val="15"/>
              </w:rPr>
              <w:t>Die Betreibungskosten sind grundsätzlich vom Schuldner zu tragen, jedoch müssen sie durch den Gläubiger zunächst an das Betreibungsamt geleistet werden, entweder als Vorauszahlung oder auf Rechnung. Das gilt auch für Kosten aus der vom Gläubiger verlangten amtlichen Verwahrung der gepfän</w:t>
            </w:r>
            <w:r w:rsidRPr="00D46B42">
              <w:rPr>
                <w:sz w:val="15"/>
                <w:szCs w:val="15"/>
              </w:rPr>
              <w:softHyphen/>
              <w:t>deten Gegenstände.</w:t>
            </w:r>
          </w:p>
          <w:p w14:paraId="6B839AD1" w14:textId="77777777" w:rsidR="00E330AD" w:rsidRPr="00D46B42" w:rsidRDefault="005772A5">
            <w:pPr>
              <w:autoSpaceDE w:val="0"/>
              <w:autoSpaceDN w:val="0"/>
              <w:adjustRightInd w:val="0"/>
              <w:spacing w:after="80" w:line="180" w:lineRule="atLeast"/>
              <w:jc w:val="both"/>
              <w:rPr>
                <w:sz w:val="15"/>
                <w:szCs w:val="15"/>
              </w:rPr>
            </w:pPr>
            <w:r w:rsidRPr="00D46B42">
              <w:rPr>
                <w:sz w:val="15"/>
                <w:szCs w:val="15"/>
              </w:rPr>
              <w:t>Im Gegenzug ist der Gläubiger berechtigt, diese Kosten vom Schuldner zurückzufordern, indem er sie von dessen Zahlungen vorab erhebt (d.h. erst die Betreibungskosten decken, danach die eigentliche Forderung abgelten).</w:t>
            </w:r>
          </w:p>
          <w:p w14:paraId="32D72675" w14:textId="77777777" w:rsidR="00E330AD" w:rsidRPr="00D46B42" w:rsidRDefault="005772A5">
            <w:pPr>
              <w:autoSpaceDE w:val="0"/>
              <w:autoSpaceDN w:val="0"/>
              <w:adjustRightInd w:val="0"/>
              <w:spacing w:after="80" w:line="180" w:lineRule="atLeast"/>
              <w:jc w:val="both"/>
              <w:rPr>
                <w:sz w:val="15"/>
                <w:szCs w:val="15"/>
              </w:rPr>
            </w:pPr>
            <w:r w:rsidRPr="00D46B42">
              <w:rPr>
                <w:sz w:val="15"/>
                <w:szCs w:val="15"/>
              </w:rPr>
              <w:t>Werden die Betreibungskosten nicht geleistet, so kann das Betreibungsamt dem Gläubiger eine angemessene Frist ansetzen und derweil die Betreibung ruhen lassen. Ist nach Ablauf der Frist noch immer keine Bezahlung erfolgt, kann das Betreibungsamt das Fortsetzungsbegehren als hinfällig betrachten.</w:t>
            </w:r>
          </w:p>
          <w:p w14:paraId="02EB2AF4" w14:textId="77777777" w:rsidR="00E330AD" w:rsidRPr="00D46B42" w:rsidRDefault="005772A5">
            <w:pPr>
              <w:autoSpaceDE w:val="0"/>
              <w:autoSpaceDN w:val="0"/>
              <w:adjustRightInd w:val="0"/>
              <w:spacing w:before="160" w:after="80" w:line="180" w:lineRule="atLeast"/>
              <w:jc w:val="both"/>
              <w:rPr>
                <w:sz w:val="15"/>
                <w:szCs w:val="15"/>
              </w:rPr>
            </w:pPr>
            <w:r w:rsidRPr="00D46B42">
              <w:rPr>
                <w:b/>
                <w:bCs/>
                <w:sz w:val="15"/>
                <w:szCs w:val="15"/>
              </w:rPr>
              <w:t>Betreibungsferien</w:t>
            </w:r>
          </w:p>
          <w:p w14:paraId="12DB7AF5" w14:textId="77777777" w:rsidR="00E330AD" w:rsidRPr="00D46B42" w:rsidRDefault="005772A5">
            <w:pPr>
              <w:autoSpaceDE w:val="0"/>
              <w:autoSpaceDN w:val="0"/>
              <w:adjustRightInd w:val="0"/>
              <w:spacing w:after="80" w:line="180" w:lineRule="atLeast"/>
              <w:jc w:val="both"/>
              <w:rPr>
                <w:sz w:val="15"/>
                <w:szCs w:val="15"/>
              </w:rPr>
            </w:pPr>
            <w:r w:rsidRPr="00D46B42">
              <w:rPr>
                <w:sz w:val="15"/>
                <w:szCs w:val="15"/>
              </w:rPr>
              <w:t>Sieben Tage vor und sieben Tage nach Ostern und Weihnachten sowie vom 15. Juli bis zum 31. Juli darf das Betreibungsamt keine Pfändungsankün</w:t>
            </w:r>
            <w:r w:rsidRPr="00D46B42">
              <w:rPr>
                <w:sz w:val="15"/>
                <w:szCs w:val="15"/>
              </w:rPr>
              <w:softHyphen/>
              <w:t>digung oder Konkursandrohung zustellen. Das Fortsetzungsbegehren kann aber während dieser Zeit gestellt werden.</w:t>
            </w:r>
          </w:p>
        </w:tc>
      </w:tr>
    </w:tbl>
    <w:p w14:paraId="2D9B75B9" w14:textId="77777777" w:rsidR="00E330AD" w:rsidRPr="00D46B42" w:rsidRDefault="00E330AD">
      <w:pPr>
        <w:autoSpaceDE w:val="0"/>
        <w:autoSpaceDN w:val="0"/>
        <w:adjustRightInd w:val="0"/>
        <w:spacing w:line="240" w:lineRule="auto"/>
        <w:rPr>
          <w:sz w:val="18"/>
        </w:rPr>
      </w:pPr>
    </w:p>
    <w:p w14:paraId="40001445" w14:textId="77777777" w:rsidR="00251F1B" w:rsidRPr="00D46B42" w:rsidRDefault="00251F1B">
      <w:pPr>
        <w:autoSpaceDE w:val="0"/>
        <w:autoSpaceDN w:val="0"/>
        <w:adjustRightInd w:val="0"/>
        <w:spacing w:line="240" w:lineRule="auto"/>
        <w:rPr>
          <w:sz w:val="18"/>
        </w:rPr>
      </w:pPr>
    </w:p>
    <w:p w14:paraId="5E1681A4" w14:textId="77777777" w:rsidR="00251F1B" w:rsidRPr="00D46B42" w:rsidRDefault="00251F1B">
      <w:pPr>
        <w:autoSpaceDE w:val="0"/>
        <w:autoSpaceDN w:val="0"/>
        <w:adjustRightInd w:val="0"/>
        <w:spacing w:line="240" w:lineRule="auto"/>
        <w:rPr>
          <w:sz w:val="18"/>
        </w:rPr>
      </w:pPr>
    </w:p>
    <w:p w14:paraId="207863F8" w14:textId="77777777" w:rsidR="00E330AD" w:rsidRPr="00D46B42" w:rsidRDefault="005772A5">
      <w:pPr>
        <w:autoSpaceDE w:val="0"/>
        <w:autoSpaceDN w:val="0"/>
        <w:adjustRightInd w:val="0"/>
        <w:spacing w:line="240" w:lineRule="auto"/>
        <w:rPr>
          <w:sz w:val="12"/>
        </w:rPr>
      </w:pPr>
      <w:r w:rsidRPr="00D46B42">
        <w:rPr>
          <w:b/>
          <w:sz w:val="12"/>
        </w:rPr>
        <w:t xml:space="preserve">Form </w:t>
      </w:r>
      <w:r w:rsidR="00A066A7" w:rsidRPr="00D46B42">
        <w:rPr>
          <w:b/>
          <w:sz w:val="12"/>
        </w:rPr>
        <w:t>4</w:t>
      </w:r>
      <w:r w:rsidR="00A066A7" w:rsidRPr="00D46B42">
        <w:rPr>
          <w:sz w:val="12"/>
        </w:rPr>
        <w:t xml:space="preserve"> </w:t>
      </w:r>
      <w:r w:rsidRPr="00D46B42">
        <w:rPr>
          <w:sz w:val="12"/>
        </w:rPr>
        <w:t xml:space="preserve">BJ/OASchKG </w:t>
      </w:r>
      <w:r w:rsidR="003A1149" w:rsidRPr="00D46B42">
        <w:rPr>
          <w:sz w:val="12"/>
        </w:rPr>
        <w:t>FB</w:t>
      </w:r>
      <w:r w:rsidRPr="00D46B42">
        <w:rPr>
          <w:sz w:val="12"/>
        </w:rPr>
        <w:t xml:space="preserve"> </w:t>
      </w:r>
      <w:r w:rsidR="00251F1B" w:rsidRPr="00D46B42">
        <w:rPr>
          <w:sz w:val="12"/>
        </w:rPr>
        <w:t xml:space="preserve">2016 </w:t>
      </w:r>
      <w:r w:rsidRPr="00D46B42">
        <w:rPr>
          <w:sz w:val="12"/>
        </w:rPr>
        <w:t>d</w:t>
      </w:r>
    </w:p>
    <w:sectPr w:rsidR="00E330AD" w:rsidRPr="00D46B42">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2B298" w14:textId="77777777" w:rsidR="00E330AD" w:rsidRDefault="005772A5">
      <w:pPr>
        <w:spacing w:line="240" w:lineRule="auto"/>
      </w:pPr>
      <w:r>
        <w:separator/>
      </w:r>
    </w:p>
  </w:endnote>
  <w:endnote w:type="continuationSeparator" w:id="0">
    <w:p w14:paraId="356CDAFC" w14:textId="77777777" w:rsidR="00E330AD" w:rsidRDefault="005772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8FDE1" w14:textId="77777777" w:rsidR="00E330AD" w:rsidRDefault="005772A5">
      <w:pPr>
        <w:spacing w:line="240" w:lineRule="auto"/>
      </w:pPr>
      <w:r>
        <w:separator/>
      </w:r>
    </w:p>
  </w:footnote>
  <w:footnote w:type="continuationSeparator" w:id="0">
    <w:p w14:paraId="7444315D" w14:textId="77777777" w:rsidR="00E330AD" w:rsidRDefault="005772A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662FA"/>
    <w:multiLevelType w:val="hybridMultilevel"/>
    <w:tmpl w:val="B35E93AA"/>
    <w:lvl w:ilvl="0" w:tplc="7BCA8B38">
      <w:start w:val="1"/>
      <w:numFmt w:val="bullet"/>
      <w:lvlText w:val="•"/>
      <w:lvlJc w:val="left"/>
      <w:pPr>
        <w:tabs>
          <w:tab w:val="num" w:pos="720"/>
        </w:tabs>
        <w:ind w:left="720" w:hanging="360"/>
      </w:pPr>
      <w:rPr>
        <w:rFonts w:ascii="Arial" w:hAnsi="Arial" w:hint="default"/>
      </w:rPr>
    </w:lvl>
    <w:lvl w:ilvl="1" w:tplc="4D7AAAB0" w:tentative="1">
      <w:start w:val="1"/>
      <w:numFmt w:val="bullet"/>
      <w:lvlText w:val="•"/>
      <w:lvlJc w:val="left"/>
      <w:pPr>
        <w:tabs>
          <w:tab w:val="num" w:pos="1440"/>
        </w:tabs>
        <w:ind w:left="1440" w:hanging="360"/>
      </w:pPr>
      <w:rPr>
        <w:rFonts w:ascii="Arial" w:hAnsi="Arial" w:hint="default"/>
      </w:rPr>
    </w:lvl>
    <w:lvl w:ilvl="2" w:tplc="C7B63046" w:tentative="1">
      <w:start w:val="1"/>
      <w:numFmt w:val="bullet"/>
      <w:lvlText w:val="•"/>
      <w:lvlJc w:val="left"/>
      <w:pPr>
        <w:tabs>
          <w:tab w:val="num" w:pos="2160"/>
        </w:tabs>
        <w:ind w:left="2160" w:hanging="360"/>
      </w:pPr>
      <w:rPr>
        <w:rFonts w:ascii="Arial" w:hAnsi="Arial" w:hint="default"/>
      </w:rPr>
    </w:lvl>
    <w:lvl w:ilvl="3" w:tplc="5CE075BE" w:tentative="1">
      <w:start w:val="1"/>
      <w:numFmt w:val="bullet"/>
      <w:lvlText w:val="•"/>
      <w:lvlJc w:val="left"/>
      <w:pPr>
        <w:tabs>
          <w:tab w:val="num" w:pos="2880"/>
        </w:tabs>
        <w:ind w:left="2880" w:hanging="360"/>
      </w:pPr>
      <w:rPr>
        <w:rFonts w:ascii="Arial" w:hAnsi="Arial" w:hint="default"/>
      </w:rPr>
    </w:lvl>
    <w:lvl w:ilvl="4" w:tplc="785A8BAE" w:tentative="1">
      <w:start w:val="1"/>
      <w:numFmt w:val="bullet"/>
      <w:lvlText w:val="•"/>
      <w:lvlJc w:val="left"/>
      <w:pPr>
        <w:tabs>
          <w:tab w:val="num" w:pos="3600"/>
        </w:tabs>
        <w:ind w:left="3600" w:hanging="360"/>
      </w:pPr>
      <w:rPr>
        <w:rFonts w:ascii="Arial" w:hAnsi="Arial" w:hint="default"/>
      </w:rPr>
    </w:lvl>
    <w:lvl w:ilvl="5" w:tplc="FE20BBA6" w:tentative="1">
      <w:start w:val="1"/>
      <w:numFmt w:val="bullet"/>
      <w:lvlText w:val="•"/>
      <w:lvlJc w:val="left"/>
      <w:pPr>
        <w:tabs>
          <w:tab w:val="num" w:pos="4320"/>
        </w:tabs>
        <w:ind w:left="4320" w:hanging="360"/>
      </w:pPr>
      <w:rPr>
        <w:rFonts w:ascii="Arial" w:hAnsi="Arial" w:hint="default"/>
      </w:rPr>
    </w:lvl>
    <w:lvl w:ilvl="6" w:tplc="7682DC10" w:tentative="1">
      <w:start w:val="1"/>
      <w:numFmt w:val="bullet"/>
      <w:lvlText w:val="•"/>
      <w:lvlJc w:val="left"/>
      <w:pPr>
        <w:tabs>
          <w:tab w:val="num" w:pos="5040"/>
        </w:tabs>
        <w:ind w:left="5040" w:hanging="360"/>
      </w:pPr>
      <w:rPr>
        <w:rFonts w:ascii="Arial" w:hAnsi="Arial" w:hint="default"/>
      </w:rPr>
    </w:lvl>
    <w:lvl w:ilvl="7" w:tplc="F37EEC2A" w:tentative="1">
      <w:start w:val="1"/>
      <w:numFmt w:val="bullet"/>
      <w:lvlText w:val="•"/>
      <w:lvlJc w:val="left"/>
      <w:pPr>
        <w:tabs>
          <w:tab w:val="num" w:pos="5760"/>
        </w:tabs>
        <w:ind w:left="5760" w:hanging="360"/>
      </w:pPr>
      <w:rPr>
        <w:rFonts w:ascii="Arial" w:hAnsi="Arial" w:hint="default"/>
      </w:rPr>
    </w:lvl>
    <w:lvl w:ilvl="8" w:tplc="887A4A0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4942AAA"/>
    <w:multiLevelType w:val="hybridMultilevel"/>
    <w:tmpl w:val="D6F2943A"/>
    <w:lvl w:ilvl="0" w:tplc="BFD26AB2">
      <w:start w:val="1"/>
      <w:numFmt w:val="lowerLetter"/>
      <w:lvlText w:val="%1)"/>
      <w:lvlJc w:val="left"/>
      <w:pPr>
        <w:tabs>
          <w:tab w:val="num" w:pos="720"/>
        </w:tabs>
        <w:ind w:left="720" w:hanging="360"/>
      </w:pPr>
    </w:lvl>
    <w:lvl w:ilvl="1" w:tplc="83B2CEDE">
      <w:start w:val="1"/>
      <w:numFmt w:val="lowerRoman"/>
      <w:lvlText w:val="%2."/>
      <w:lvlJc w:val="left"/>
      <w:pPr>
        <w:tabs>
          <w:tab w:val="num" w:pos="1440"/>
        </w:tabs>
        <w:ind w:left="1440" w:hanging="360"/>
      </w:pPr>
      <w:rPr>
        <w:rFonts w:hint="default"/>
      </w:rPr>
    </w:lvl>
    <w:lvl w:ilvl="2" w:tplc="40464194" w:tentative="1">
      <w:start w:val="1"/>
      <w:numFmt w:val="lowerLetter"/>
      <w:lvlText w:val="%3)"/>
      <w:lvlJc w:val="left"/>
      <w:pPr>
        <w:tabs>
          <w:tab w:val="num" w:pos="2160"/>
        </w:tabs>
        <w:ind w:left="2160" w:hanging="360"/>
      </w:pPr>
    </w:lvl>
    <w:lvl w:ilvl="3" w:tplc="5ADAC4CE" w:tentative="1">
      <w:start w:val="1"/>
      <w:numFmt w:val="lowerLetter"/>
      <w:lvlText w:val="%4)"/>
      <w:lvlJc w:val="left"/>
      <w:pPr>
        <w:tabs>
          <w:tab w:val="num" w:pos="2880"/>
        </w:tabs>
        <w:ind w:left="2880" w:hanging="360"/>
      </w:pPr>
    </w:lvl>
    <w:lvl w:ilvl="4" w:tplc="8AEAB58A" w:tentative="1">
      <w:start w:val="1"/>
      <w:numFmt w:val="lowerLetter"/>
      <w:lvlText w:val="%5)"/>
      <w:lvlJc w:val="left"/>
      <w:pPr>
        <w:tabs>
          <w:tab w:val="num" w:pos="3600"/>
        </w:tabs>
        <w:ind w:left="3600" w:hanging="360"/>
      </w:pPr>
    </w:lvl>
    <w:lvl w:ilvl="5" w:tplc="F1062F34" w:tentative="1">
      <w:start w:val="1"/>
      <w:numFmt w:val="lowerLetter"/>
      <w:lvlText w:val="%6)"/>
      <w:lvlJc w:val="left"/>
      <w:pPr>
        <w:tabs>
          <w:tab w:val="num" w:pos="4320"/>
        </w:tabs>
        <w:ind w:left="4320" w:hanging="360"/>
      </w:pPr>
    </w:lvl>
    <w:lvl w:ilvl="6" w:tplc="419C5FE6" w:tentative="1">
      <w:start w:val="1"/>
      <w:numFmt w:val="lowerLetter"/>
      <w:lvlText w:val="%7)"/>
      <w:lvlJc w:val="left"/>
      <w:pPr>
        <w:tabs>
          <w:tab w:val="num" w:pos="5040"/>
        </w:tabs>
        <w:ind w:left="5040" w:hanging="360"/>
      </w:pPr>
    </w:lvl>
    <w:lvl w:ilvl="7" w:tplc="7FF2C5E0" w:tentative="1">
      <w:start w:val="1"/>
      <w:numFmt w:val="lowerLetter"/>
      <w:lvlText w:val="%8)"/>
      <w:lvlJc w:val="left"/>
      <w:pPr>
        <w:tabs>
          <w:tab w:val="num" w:pos="5760"/>
        </w:tabs>
        <w:ind w:left="5760" w:hanging="360"/>
      </w:pPr>
    </w:lvl>
    <w:lvl w:ilvl="8" w:tplc="972AB270" w:tentative="1">
      <w:start w:val="1"/>
      <w:numFmt w:val="lowerLetter"/>
      <w:lvlText w:val="%9)"/>
      <w:lvlJc w:val="left"/>
      <w:pPr>
        <w:tabs>
          <w:tab w:val="num" w:pos="6480"/>
        </w:tabs>
        <w:ind w:left="6480" w:hanging="360"/>
      </w:pPr>
    </w:lvl>
  </w:abstractNum>
  <w:abstractNum w:abstractNumId="3" w15:restartNumberingAfterBreak="0">
    <w:nsid w:val="460E4375"/>
    <w:multiLevelType w:val="hybridMultilevel"/>
    <w:tmpl w:val="4D38C498"/>
    <w:lvl w:ilvl="0" w:tplc="863E78BA">
      <w:start w:val="1"/>
      <w:numFmt w:val="bullet"/>
      <w:lvlText w:val="•"/>
      <w:lvlJc w:val="left"/>
      <w:pPr>
        <w:tabs>
          <w:tab w:val="num" w:pos="720"/>
        </w:tabs>
        <w:ind w:left="720" w:hanging="360"/>
      </w:pPr>
      <w:rPr>
        <w:rFonts w:ascii="Arial" w:hAnsi="Arial" w:hint="default"/>
      </w:rPr>
    </w:lvl>
    <w:lvl w:ilvl="1" w:tplc="D42ACCCE" w:tentative="1">
      <w:start w:val="1"/>
      <w:numFmt w:val="bullet"/>
      <w:lvlText w:val="•"/>
      <w:lvlJc w:val="left"/>
      <w:pPr>
        <w:tabs>
          <w:tab w:val="num" w:pos="1440"/>
        </w:tabs>
        <w:ind w:left="1440" w:hanging="360"/>
      </w:pPr>
      <w:rPr>
        <w:rFonts w:ascii="Arial" w:hAnsi="Arial" w:hint="default"/>
      </w:rPr>
    </w:lvl>
    <w:lvl w:ilvl="2" w:tplc="761C85EA" w:tentative="1">
      <w:start w:val="1"/>
      <w:numFmt w:val="bullet"/>
      <w:lvlText w:val="•"/>
      <w:lvlJc w:val="left"/>
      <w:pPr>
        <w:tabs>
          <w:tab w:val="num" w:pos="2160"/>
        </w:tabs>
        <w:ind w:left="2160" w:hanging="360"/>
      </w:pPr>
      <w:rPr>
        <w:rFonts w:ascii="Arial" w:hAnsi="Arial" w:hint="default"/>
      </w:rPr>
    </w:lvl>
    <w:lvl w:ilvl="3" w:tplc="D8D4BBEC" w:tentative="1">
      <w:start w:val="1"/>
      <w:numFmt w:val="bullet"/>
      <w:lvlText w:val="•"/>
      <w:lvlJc w:val="left"/>
      <w:pPr>
        <w:tabs>
          <w:tab w:val="num" w:pos="2880"/>
        </w:tabs>
        <w:ind w:left="2880" w:hanging="360"/>
      </w:pPr>
      <w:rPr>
        <w:rFonts w:ascii="Arial" w:hAnsi="Arial" w:hint="default"/>
      </w:rPr>
    </w:lvl>
    <w:lvl w:ilvl="4" w:tplc="DF428EE4" w:tentative="1">
      <w:start w:val="1"/>
      <w:numFmt w:val="bullet"/>
      <w:lvlText w:val="•"/>
      <w:lvlJc w:val="left"/>
      <w:pPr>
        <w:tabs>
          <w:tab w:val="num" w:pos="3600"/>
        </w:tabs>
        <w:ind w:left="3600" w:hanging="360"/>
      </w:pPr>
      <w:rPr>
        <w:rFonts w:ascii="Arial" w:hAnsi="Arial" w:hint="default"/>
      </w:rPr>
    </w:lvl>
    <w:lvl w:ilvl="5" w:tplc="6C243B0E" w:tentative="1">
      <w:start w:val="1"/>
      <w:numFmt w:val="bullet"/>
      <w:lvlText w:val="•"/>
      <w:lvlJc w:val="left"/>
      <w:pPr>
        <w:tabs>
          <w:tab w:val="num" w:pos="4320"/>
        </w:tabs>
        <w:ind w:left="4320" w:hanging="360"/>
      </w:pPr>
      <w:rPr>
        <w:rFonts w:ascii="Arial" w:hAnsi="Arial" w:hint="default"/>
      </w:rPr>
    </w:lvl>
    <w:lvl w:ilvl="6" w:tplc="F85C7BA4" w:tentative="1">
      <w:start w:val="1"/>
      <w:numFmt w:val="bullet"/>
      <w:lvlText w:val="•"/>
      <w:lvlJc w:val="left"/>
      <w:pPr>
        <w:tabs>
          <w:tab w:val="num" w:pos="5040"/>
        </w:tabs>
        <w:ind w:left="5040" w:hanging="360"/>
      </w:pPr>
      <w:rPr>
        <w:rFonts w:ascii="Arial" w:hAnsi="Arial" w:hint="default"/>
      </w:rPr>
    </w:lvl>
    <w:lvl w:ilvl="7" w:tplc="B9D8345A" w:tentative="1">
      <w:start w:val="1"/>
      <w:numFmt w:val="bullet"/>
      <w:lvlText w:val="•"/>
      <w:lvlJc w:val="left"/>
      <w:pPr>
        <w:tabs>
          <w:tab w:val="num" w:pos="5760"/>
        </w:tabs>
        <w:ind w:left="5760" w:hanging="360"/>
      </w:pPr>
      <w:rPr>
        <w:rFonts w:ascii="Arial" w:hAnsi="Arial" w:hint="default"/>
      </w:rPr>
    </w:lvl>
    <w:lvl w:ilvl="8" w:tplc="CB40E4D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8582781"/>
    <w:multiLevelType w:val="hybridMultilevel"/>
    <w:tmpl w:val="62060E2A"/>
    <w:lvl w:ilvl="0" w:tplc="AEC8BA42">
      <w:start w:val="1"/>
      <w:numFmt w:val="bullet"/>
      <w:lvlText w:val="•"/>
      <w:lvlJc w:val="left"/>
      <w:pPr>
        <w:tabs>
          <w:tab w:val="num" w:pos="720"/>
        </w:tabs>
        <w:ind w:left="720" w:hanging="360"/>
      </w:pPr>
      <w:rPr>
        <w:rFonts w:ascii="Arial" w:hAnsi="Arial" w:hint="default"/>
      </w:rPr>
    </w:lvl>
    <w:lvl w:ilvl="1" w:tplc="217E2298" w:tentative="1">
      <w:start w:val="1"/>
      <w:numFmt w:val="bullet"/>
      <w:lvlText w:val="•"/>
      <w:lvlJc w:val="left"/>
      <w:pPr>
        <w:tabs>
          <w:tab w:val="num" w:pos="1440"/>
        </w:tabs>
        <w:ind w:left="1440" w:hanging="360"/>
      </w:pPr>
      <w:rPr>
        <w:rFonts w:ascii="Arial" w:hAnsi="Arial" w:hint="default"/>
      </w:rPr>
    </w:lvl>
    <w:lvl w:ilvl="2" w:tplc="7980B932" w:tentative="1">
      <w:start w:val="1"/>
      <w:numFmt w:val="bullet"/>
      <w:lvlText w:val="•"/>
      <w:lvlJc w:val="left"/>
      <w:pPr>
        <w:tabs>
          <w:tab w:val="num" w:pos="2160"/>
        </w:tabs>
        <w:ind w:left="2160" w:hanging="360"/>
      </w:pPr>
      <w:rPr>
        <w:rFonts w:ascii="Arial" w:hAnsi="Arial" w:hint="default"/>
      </w:rPr>
    </w:lvl>
    <w:lvl w:ilvl="3" w:tplc="3E42C076" w:tentative="1">
      <w:start w:val="1"/>
      <w:numFmt w:val="bullet"/>
      <w:lvlText w:val="•"/>
      <w:lvlJc w:val="left"/>
      <w:pPr>
        <w:tabs>
          <w:tab w:val="num" w:pos="2880"/>
        </w:tabs>
        <w:ind w:left="2880" w:hanging="360"/>
      </w:pPr>
      <w:rPr>
        <w:rFonts w:ascii="Arial" w:hAnsi="Arial" w:hint="default"/>
      </w:rPr>
    </w:lvl>
    <w:lvl w:ilvl="4" w:tplc="10DAE5DE" w:tentative="1">
      <w:start w:val="1"/>
      <w:numFmt w:val="bullet"/>
      <w:lvlText w:val="•"/>
      <w:lvlJc w:val="left"/>
      <w:pPr>
        <w:tabs>
          <w:tab w:val="num" w:pos="3600"/>
        </w:tabs>
        <w:ind w:left="3600" w:hanging="360"/>
      </w:pPr>
      <w:rPr>
        <w:rFonts w:ascii="Arial" w:hAnsi="Arial" w:hint="default"/>
      </w:rPr>
    </w:lvl>
    <w:lvl w:ilvl="5" w:tplc="21947342" w:tentative="1">
      <w:start w:val="1"/>
      <w:numFmt w:val="bullet"/>
      <w:lvlText w:val="•"/>
      <w:lvlJc w:val="left"/>
      <w:pPr>
        <w:tabs>
          <w:tab w:val="num" w:pos="4320"/>
        </w:tabs>
        <w:ind w:left="4320" w:hanging="360"/>
      </w:pPr>
      <w:rPr>
        <w:rFonts w:ascii="Arial" w:hAnsi="Arial" w:hint="default"/>
      </w:rPr>
    </w:lvl>
    <w:lvl w:ilvl="6" w:tplc="234EF420" w:tentative="1">
      <w:start w:val="1"/>
      <w:numFmt w:val="bullet"/>
      <w:lvlText w:val="•"/>
      <w:lvlJc w:val="left"/>
      <w:pPr>
        <w:tabs>
          <w:tab w:val="num" w:pos="5040"/>
        </w:tabs>
        <w:ind w:left="5040" w:hanging="360"/>
      </w:pPr>
      <w:rPr>
        <w:rFonts w:ascii="Arial" w:hAnsi="Arial" w:hint="default"/>
      </w:rPr>
    </w:lvl>
    <w:lvl w:ilvl="7" w:tplc="F4621F40" w:tentative="1">
      <w:start w:val="1"/>
      <w:numFmt w:val="bullet"/>
      <w:lvlText w:val="•"/>
      <w:lvlJc w:val="left"/>
      <w:pPr>
        <w:tabs>
          <w:tab w:val="num" w:pos="5760"/>
        </w:tabs>
        <w:ind w:left="5760" w:hanging="360"/>
      </w:pPr>
      <w:rPr>
        <w:rFonts w:ascii="Arial" w:hAnsi="Arial" w:hint="default"/>
      </w:rPr>
    </w:lvl>
    <w:lvl w:ilvl="8" w:tplc="279608B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98874BC"/>
    <w:multiLevelType w:val="hybridMultilevel"/>
    <w:tmpl w:val="61BE1DB2"/>
    <w:lvl w:ilvl="0" w:tplc="B734B3A6">
      <w:start w:val="1"/>
      <w:numFmt w:val="bullet"/>
      <w:lvlText w:val="•"/>
      <w:lvlJc w:val="left"/>
      <w:pPr>
        <w:tabs>
          <w:tab w:val="num" w:pos="720"/>
        </w:tabs>
        <w:ind w:left="720" w:hanging="360"/>
      </w:pPr>
      <w:rPr>
        <w:rFonts w:ascii="Arial" w:hAnsi="Arial" w:hint="default"/>
      </w:rPr>
    </w:lvl>
    <w:lvl w:ilvl="1" w:tplc="6C0A3332" w:tentative="1">
      <w:start w:val="1"/>
      <w:numFmt w:val="bullet"/>
      <w:lvlText w:val="•"/>
      <w:lvlJc w:val="left"/>
      <w:pPr>
        <w:tabs>
          <w:tab w:val="num" w:pos="1440"/>
        </w:tabs>
        <w:ind w:left="1440" w:hanging="360"/>
      </w:pPr>
      <w:rPr>
        <w:rFonts w:ascii="Arial" w:hAnsi="Arial" w:hint="default"/>
      </w:rPr>
    </w:lvl>
    <w:lvl w:ilvl="2" w:tplc="6B02BBE4" w:tentative="1">
      <w:start w:val="1"/>
      <w:numFmt w:val="bullet"/>
      <w:lvlText w:val="•"/>
      <w:lvlJc w:val="left"/>
      <w:pPr>
        <w:tabs>
          <w:tab w:val="num" w:pos="2160"/>
        </w:tabs>
        <w:ind w:left="2160" w:hanging="360"/>
      </w:pPr>
      <w:rPr>
        <w:rFonts w:ascii="Arial" w:hAnsi="Arial" w:hint="default"/>
      </w:rPr>
    </w:lvl>
    <w:lvl w:ilvl="3" w:tplc="BBAA0B6E" w:tentative="1">
      <w:start w:val="1"/>
      <w:numFmt w:val="bullet"/>
      <w:lvlText w:val="•"/>
      <w:lvlJc w:val="left"/>
      <w:pPr>
        <w:tabs>
          <w:tab w:val="num" w:pos="2880"/>
        </w:tabs>
        <w:ind w:left="2880" w:hanging="360"/>
      </w:pPr>
      <w:rPr>
        <w:rFonts w:ascii="Arial" w:hAnsi="Arial" w:hint="default"/>
      </w:rPr>
    </w:lvl>
    <w:lvl w:ilvl="4" w:tplc="EFF89636" w:tentative="1">
      <w:start w:val="1"/>
      <w:numFmt w:val="bullet"/>
      <w:lvlText w:val="•"/>
      <w:lvlJc w:val="left"/>
      <w:pPr>
        <w:tabs>
          <w:tab w:val="num" w:pos="3600"/>
        </w:tabs>
        <w:ind w:left="3600" w:hanging="360"/>
      </w:pPr>
      <w:rPr>
        <w:rFonts w:ascii="Arial" w:hAnsi="Arial" w:hint="default"/>
      </w:rPr>
    </w:lvl>
    <w:lvl w:ilvl="5" w:tplc="4254FACC" w:tentative="1">
      <w:start w:val="1"/>
      <w:numFmt w:val="bullet"/>
      <w:lvlText w:val="•"/>
      <w:lvlJc w:val="left"/>
      <w:pPr>
        <w:tabs>
          <w:tab w:val="num" w:pos="4320"/>
        </w:tabs>
        <w:ind w:left="4320" w:hanging="360"/>
      </w:pPr>
      <w:rPr>
        <w:rFonts w:ascii="Arial" w:hAnsi="Arial" w:hint="default"/>
      </w:rPr>
    </w:lvl>
    <w:lvl w:ilvl="6" w:tplc="2A4ABB04" w:tentative="1">
      <w:start w:val="1"/>
      <w:numFmt w:val="bullet"/>
      <w:lvlText w:val="•"/>
      <w:lvlJc w:val="left"/>
      <w:pPr>
        <w:tabs>
          <w:tab w:val="num" w:pos="5040"/>
        </w:tabs>
        <w:ind w:left="5040" w:hanging="360"/>
      </w:pPr>
      <w:rPr>
        <w:rFonts w:ascii="Arial" w:hAnsi="Arial" w:hint="default"/>
      </w:rPr>
    </w:lvl>
    <w:lvl w:ilvl="7" w:tplc="1068DA2A" w:tentative="1">
      <w:start w:val="1"/>
      <w:numFmt w:val="bullet"/>
      <w:lvlText w:val="•"/>
      <w:lvlJc w:val="left"/>
      <w:pPr>
        <w:tabs>
          <w:tab w:val="num" w:pos="5760"/>
        </w:tabs>
        <w:ind w:left="5760" w:hanging="360"/>
      </w:pPr>
      <w:rPr>
        <w:rFonts w:ascii="Arial" w:hAnsi="Arial" w:hint="default"/>
      </w:rPr>
    </w:lvl>
    <w:lvl w:ilvl="8" w:tplc="19B0B88E" w:tentative="1">
      <w:start w:val="1"/>
      <w:numFmt w:val="bullet"/>
      <w:lvlText w:val="•"/>
      <w:lvlJc w:val="left"/>
      <w:pPr>
        <w:tabs>
          <w:tab w:val="num" w:pos="6480"/>
        </w:tabs>
        <w:ind w:left="6480" w:hanging="360"/>
      </w:pPr>
      <w:rPr>
        <w:rFonts w:ascii="Arial" w:hAnsi="Arial" w:hint="default"/>
      </w:rPr>
    </w:lvl>
  </w:abstractNum>
  <w:num w:numId="1" w16cid:durableId="1393845601">
    <w:abstractNumId w:val="1"/>
  </w:num>
  <w:num w:numId="2" w16cid:durableId="1941254949">
    <w:abstractNumId w:val="2"/>
  </w:num>
  <w:num w:numId="3" w16cid:durableId="478958259">
    <w:abstractNumId w:val="5"/>
  </w:num>
  <w:num w:numId="4" w16cid:durableId="850022362">
    <w:abstractNumId w:val="3"/>
  </w:num>
  <w:num w:numId="5" w16cid:durableId="809859368">
    <w:abstractNumId w:val="0"/>
  </w:num>
  <w:num w:numId="6" w16cid:durableId="1209799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forms" w:enforcement="1"/>
  <w:defaultTabStop w:val="709"/>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0AD"/>
    <w:rsid w:val="001F04DE"/>
    <w:rsid w:val="00251F1B"/>
    <w:rsid w:val="002C04A9"/>
    <w:rsid w:val="00335DC5"/>
    <w:rsid w:val="0037124B"/>
    <w:rsid w:val="003A1149"/>
    <w:rsid w:val="003A1D6F"/>
    <w:rsid w:val="003B69EB"/>
    <w:rsid w:val="0048418F"/>
    <w:rsid w:val="00566F8F"/>
    <w:rsid w:val="005772A5"/>
    <w:rsid w:val="00583834"/>
    <w:rsid w:val="005849CE"/>
    <w:rsid w:val="009763B5"/>
    <w:rsid w:val="0098273C"/>
    <w:rsid w:val="009D1F1C"/>
    <w:rsid w:val="00A066A7"/>
    <w:rsid w:val="00B03F35"/>
    <w:rsid w:val="00B31E32"/>
    <w:rsid w:val="00BA651D"/>
    <w:rsid w:val="00D31EE6"/>
    <w:rsid w:val="00D46B42"/>
    <w:rsid w:val="00DE6D4C"/>
    <w:rsid w:val="00E330A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13A0A59"/>
  <w15:chartTrackingRefBased/>
  <w15:docId w15:val="{3AC925CA-48CA-40A8-9DA4-09B162D1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BesuchterLink">
    <w:name w:val="FollowedHyperlink"/>
    <w:basedOn w:val="Absatz-Standardschriftar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56766">
      <w:bodyDiv w:val="1"/>
      <w:marLeft w:val="0"/>
      <w:marRight w:val="0"/>
      <w:marTop w:val="0"/>
      <w:marBottom w:val="0"/>
      <w:divBdr>
        <w:top w:val="none" w:sz="0" w:space="0" w:color="auto"/>
        <w:left w:val="none" w:sz="0" w:space="0" w:color="auto"/>
        <w:bottom w:val="none" w:sz="0" w:space="0" w:color="auto"/>
        <w:right w:val="none" w:sz="0" w:space="0" w:color="auto"/>
      </w:divBdr>
      <w:divsChild>
        <w:div w:id="1329282842">
          <w:marLeft w:val="144"/>
          <w:marRight w:val="0"/>
          <w:marTop w:val="60"/>
          <w:marBottom w:val="0"/>
          <w:divBdr>
            <w:top w:val="none" w:sz="0" w:space="0" w:color="auto"/>
            <w:left w:val="none" w:sz="0" w:space="0" w:color="auto"/>
            <w:bottom w:val="none" w:sz="0" w:space="0" w:color="auto"/>
            <w:right w:val="none" w:sz="0" w:space="0" w:color="auto"/>
          </w:divBdr>
        </w:div>
        <w:div w:id="1431391357">
          <w:marLeft w:val="144"/>
          <w:marRight w:val="0"/>
          <w:marTop w:val="60"/>
          <w:marBottom w:val="0"/>
          <w:divBdr>
            <w:top w:val="none" w:sz="0" w:space="0" w:color="auto"/>
            <w:left w:val="none" w:sz="0" w:space="0" w:color="auto"/>
            <w:bottom w:val="none" w:sz="0" w:space="0" w:color="auto"/>
            <w:right w:val="none" w:sz="0" w:space="0" w:color="auto"/>
          </w:divBdr>
        </w:div>
      </w:divsChild>
    </w:div>
    <w:div w:id="190844945">
      <w:bodyDiv w:val="1"/>
      <w:marLeft w:val="0"/>
      <w:marRight w:val="0"/>
      <w:marTop w:val="0"/>
      <w:marBottom w:val="0"/>
      <w:divBdr>
        <w:top w:val="none" w:sz="0" w:space="0" w:color="auto"/>
        <w:left w:val="none" w:sz="0" w:space="0" w:color="auto"/>
        <w:bottom w:val="none" w:sz="0" w:space="0" w:color="auto"/>
        <w:right w:val="none" w:sz="0" w:space="0" w:color="auto"/>
      </w:divBdr>
    </w:div>
    <w:div w:id="435756746">
      <w:bodyDiv w:val="1"/>
      <w:marLeft w:val="0"/>
      <w:marRight w:val="0"/>
      <w:marTop w:val="0"/>
      <w:marBottom w:val="0"/>
      <w:divBdr>
        <w:top w:val="none" w:sz="0" w:space="0" w:color="auto"/>
        <w:left w:val="none" w:sz="0" w:space="0" w:color="auto"/>
        <w:bottom w:val="none" w:sz="0" w:space="0" w:color="auto"/>
        <w:right w:val="none" w:sz="0" w:space="0" w:color="auto"/>
      </w:divBdr>
    </w:div>
    <w:div w:id="534121669">
      <w:bodyDiv w:val="1"/>
      <w:marLeft w:val="0"/>
      <w:marRight w:val="0"/>
      <w:marTop w:val="0"/>
      <w:marBottom w:val="0"/>
      <w:divBdr>
        <w:top w:val="none" w:sz="0" w:space="0" w:color="auto"/>
        <w:left w:val="none" w:sz="0" w:space="0" w:color="auto"/>
        <w:bottom w:val="none" w:sz="0" w:space="0" w:color="auto"/>
        <w:right w:val="none" w:sz="0" w:space="0" w:color="auto"/>
      </w:divBdr>
      <w:divsChild>
        <w:div w:id="1586068293">
          <w:marLeft w:val="144"/>
          <w:marRight w:val="0"/>
          <w:marTop w:val="60"/>
          <w:marBottom w:val="0"/>
          <w:divBdr>
            <w:top w:val="none" w:sz="0" w:space="0" w:color="auto"/>
            <w:left w:val="none" w:sz="0" w:space="0" w:color="auto"/>
            <w:bottom w:val="none" w:sz="0" w:space="0" w:color="auto"/>
            <w:right w:val="none" w:sz="0" w:space="0" w:color="auto"/>
          </w:divBdr>
        </w:div>
        <w:div w:id="1116825557">
          <w:marLeft w:val="144"/>
          <w:marRight w:val="0"/>
          <w:marTop w:val="60"/>
          <w:marBottom w:val="0"/>
          <w:divBdr>
            <w:top w:val="none" w:sz="0" w:space="0" w:color="auto"/>
            <w:left w:val="none" w:sz="0" w:space="0" w:color="auto"/>
            <w:bottom w:val="none" w:sz="0" w:space="0" w:color="auto"/>
            <w:right w:val="none" w:sz="0" w:space="0" w:color="auto"/>
          </w:divBdr>
        </w:div>
        <w:div w:id="2035187545">
          <w:marLeft w:val="144"/>
          <w:marRight w:val="0"/>
          <w:marTop w:val="60"/>
          <w:marBottom w:val="0"/>
          <w:divBdr>
            <w:top w:val="none" w:sz="0" w:space="0" w:color="auto"/>
            <w:left w:val="none" w:sz="0" w:space="0" w:color="auto"/>
            <w:bottom w:val="none" w:sz="0" w:space="0" w:color="auto"/>
            <w:right w:val="none" w:sz="0" w:space="0" w:color="auto"/>
          </w:divBdr>
        </w:div>
      </w:divsChild>
    </w:div>
    <w:div w:id="656880849">
      <w:bodyDiv w:val="1"/>
      <w:marLeft w:val="0"/>
      <w:marRight w:val="0"/>
      <w:marTop w:val="0"/>
      <w:marBottom w:val="0"/>
      <w:divBdr>
        <w:top w:val="none" w:sz="0" w:space="0" w:color="auto"/>
        <w:left w:val="none" w:sz="0" w:space="0" w:color="auto"/>
        <w:bottom w:val="none" w:sz="0" w:space="0" w:color="auto"/>
        <w:right w:val="none" w:sz="0" w:space="0" w:color="auto"/>
      </w:divBdr>
      <w:divsChild>
        <w:div w:id="477722102">
          <w:marLeft w:val="144"/>
          <w:marRight w:val="0"/>
          <w:marTop w:val="60"/>
          <w:marBottom w:val="0"/>
          <w:divBdr>
            <w:top w:val="none" w:sz="0" w:space="0" w:color="auto"/>
            <w:left w:val="none" w:sz="0" w:space="0" w:color="auto"/>
            <w:bottom w:val="none" w:sz="0" w:space="0" w:color="auto"/>
            <w:right w:val="none" w:sz="0" w:space="0" w:color="auto"/>
          </w:divBdr>
        </w:div>
        <w:div w:id="256838207">
          <w:marLeft w:val="144"/>
          <w:marRight w:val="0"/>
          <w:marTop w:val="60"/>
          <w:marBottom w:val="0"/>
          <w:divBdr>
            <w:top w:val="none" w:sz="0" w:space="0" w:color="auto"/>
            <w:left w:val="none" w:sz="0" w:space="0" w:color="auto"/>
            <w:bottom w:val="none" w:sz="0" w:space="0" w:color="auto"/>
            <w:right w:val="none" w:sz="0" w:space="0" w:color="auto"/>
          </w:divBdr>
        </w:div>
      </w:divsChild>
    </w:div>
    <w:div w:id="792939192">
      <w:bodyDiv w:val="1"/>
      <w:marLeft w:val="0"/>
      <w:marRight w:val="0"/>
      <w:marTop w:val="0"/>
      <w:marBottom w:val="0"/>
      <w:divBdr>
        <w:top w:val="none" w:sz="0" w:space="0" w:color="auto"/>
        <w:left w:val="none" w:sz="0" w:space="0" w:color="auto"/>
        <w:bottom w:val="none" w:sz="0" w:space="0" w:color="auto"/>
        <w:right w:val="none" w:sz="0" w:space="0" w:color="auto"/>
      </w:divBdr>
    </w:div>
    <w:div w:id="1068573934">
      <w:bodyDiv w:val="1"/>
      <w:marLeft w:val="0"/>
      <w:marRight w:val="0"/>
      <w:marTop w:val="0"/>
      <w:marBottom w:val="0"/>
      <w:divBdr>
        <w:top w:val="none" w:sz="0" w:space="0" w:color="auto"/>
        <w:left w:val="none" w:sz="0" w:space="0" w:color="auto"/>
        <w:bottom w:val="none" w:sz="0" w:space="0" w:color="auto"/>
        <w:right w:val="none" w:sz="0" w:space="0" w:color="auto"/>
      </w:divBdr>
      <w:divsChild>
        <w:div w:id="98575259">
          <w:marLeft w:val="288"/>
          <w:marRight w:val="0"/>
          <w:marTop w:val="60"/>
          <w:marBottom w:val="0"/>
          <w:divBdr>
            <w:top w:val="none" w:sz="0" w:space="0" w:color="auto"/>
            <w:left w:val="none" w:sz="0" w:space="0" w:color="auto"/>
            <w:bottom w:val="none" w:sz="0" w:space="0" w:color="auto"/>
            <w:right w:val="none" w:sz="0" w:space="0" w:color="auto"/>
          </w:divBdr>
        </w:div>
        <w:div w:id="2008895617">
          <w:marLeft w:val="288"/>
          <w:marRight w:val="0"/>
          <w:marTop w:val="60"/>
          <w:marBottom w:val="0"/>
          <w:divBdr>
            <w:top w:val="none" w:sz="0" w:space="0" w:color="auto"/>
            <w:left w:val="none" w:sz="0" w:space="0" w:color="auto"/>
            <w:bottom w:val="none" w:sz="0" w:space="0" w:color="auto"/>
            <w:right w:val="none" w:sz="0" w:space="0" w:color="auto"/>
          </w:divBdr>
        </w:div>
        <w:div w:id="2050641720">
          <w:marLeft w:val="576"/>
          <w:marRight w:val="0"/>
          <w:marTop w:val="60"/>
          <w:marBottom w:val="0"/>
          <w:divBdr>
            <w:top w:val="none" w:sz="0" w:space="0" w:color="auto"/>
            <w:left w:val="none" w:sz="0" w:space="0" w:color="auto"/>
            <w:bottom w:val="none" w:sz="0" w:space="0" w:color="auto"/>
            <w:right w:val="none" w:sz="0" w:space="0" w:color="auto"/>
          </w:divBdr>
        </w:div>
        <w:div w:id="1136995878">
          <w:marLeft w:val="576"/>
          <w:marRight w:val="0"/>
          <w:marTop w:val="60"/>
          <w:marBottom w:val="0"/>
          <w:divBdr>
            <w:top w:val="none" w:sz="0" w:space="0" w:color="auto"/>
            <w:left w:val="none" w:sz="0" w:space="0" w:color="auto"/>
            <w:bottom w:val="none" w:sz="0" w:space="0" w:color="auto"/>
            <w:right w:val="none" w:sz="0" w:space="0" w:color="auto"/>
          </w:divBdr>
        </w:div>
        <w:div w:id="1829982947">
          <w:marLeft w:val="288"/>
          <w:marRight w:val="0"/>
          <w:marTop w:val="60"/>
          <w:marBottom w:val="0"/>
          <w:divBdr>
            <w:top w:val="none" w:sz="0" w:space="0" w:color="auto"/>
            <w:left w:val="none" w:sz="0" w:space="0" w:color="auto"/>
            <w:bottom w:val="none" w:sz="0" w:space="0" w:color="auto"/>
            <w:right w:val="none" w:sz="0" w:space="0" w:color="auto"/>
          </w:divBdr>
        </w:div>
        <w:div w:id="1684239355">
          <w:marLeft w:val="562"/>
          <w:marRight w:val="0"/>
          <w:marTop w:val="60"/>
          <w:marBottom w:val="0"/>
          <w:divBdr>
            <w:top w:val="none" w:sz="0" w:space="0" w:color="auto"/>
            <w:left w:val="none" w:sz="0" w:space="0" w:color="auto"/>
            <w:bottom w:val="none" w:sz="0" w:space="0" w:color="auto"/>
            <w:right w:val="none" w:sz="0" w:space="0" w:color="auto"/>
          </w:divBdr>
        </w:div>
        <w:div w:id="458031313">
          <w:marLeft w:val="562"/>
          <w:marRight w:val="0"/>
          <w:marTop w:val="60"/>
          <w:marBottom w:val="0"/>
          <w:divBdr>
            <w:top w:val="none" w:sz="0" w:space="0" w:color="auto"/>
            <w:left w:val="none" w:sz="0" w:space="0" w:color="auto"/>
            <w:bottom w:val="none" w:sz="0" w:space="0" w:color="auto"/>
            <w:right w:val="none" w:sz="0" w:space="0" w:color="auto"/>
          </w:divBdr>
        </w:div>
        <w:div w:id="1513760572">
          <w:marLeft w:val="288"/>
          <w:marRight w:val="0"/>
          <w:marTop w:val="60"/>
          <w:marBottom w:val="0"/>
          <w:divBdr>
            <w:top w:val="none" w:sz="0" w:space="0" w:color="auto"/>
            <w:left w:val="none" w:sz="0" w:space="0" w:color="auto"/>
            <w:bottom w:val="none" w:sz="0" w:space="0" w:color="auto"/>
            <w:right w:val="none" w:sz="0" w:space="0" w:color="auto"/>
          </w:divBdr>
        </w:div>
        <w:div w:id="762260496">
          <w:marLeft w:val="288"/>
          <w:marRight w:val="0"/>
          <w:marTop w:val="60"/>
          <w:marBottom w:val="0"/>
          <w:divBdr>
            <w:top w:val="none" w:sz="0" w:space="0" w:color="auto"/>
            <w:left w:val="none" w:sz="0" w:space="0" w:color="auto"/>
            <w:bottom w:val="none" w:sz="0" w:space="0" w:color="auto"/>
            <w:right w:val="none" w:sz="0" w:space="0" w:color="auto"/>
          </w:divBdr>
        </w:div>
        <w:div w:id="2029328284">
          <w:marLeft w:val="288"/>
          <w:marRight w:val="0"/>
          <w:marTop w:val="60"/>
          <w:marBottom w:val="0"/>
          <w:divBdr>
            <w:top w:val="none" w:sz="0" w:space="0" w:color="auto"/>
            <w:left w:val="none" w:sz="0" w:space="0" w:color="auto"/>
            <w:bottom w:val="none" w:sz="0" w:space="0" w:color="auto"/>
            <w:right w:val="none" w:sz="0" w:space="0" w:color="auto"/>
          </w:divBdr>
        </w:div>
        <w:div w:id="1331759016">
          <w:marLeft w:val="562"/>
          <w:marRight w:val="0"/>
          <w:marTop w:val="60"/>
          <w:marBottom w:val="0"/>
          <w:divBdr>
            <w:top w:val="none" w:sz="0" w:space="0" w:color="auto"/>
            <w:left w:val="none" w:sz="0" w:space="0" w:color="auto"/>
            <w:bottom w:val="none" w:sz="0" w:space="0" w:color="auto"/>
            <w:right w:val="none" w:sz="0" w:space="0" w:color="auto"/>
          </w:divBdr>
        </w:div>
        <w:div w:id="948512575">
          <w:marLeft w:val="562"/>
          <w:marRight w:val="0"/>
          <w:marTop w:val="60"/>
          <w:marBottom w:val="0"/>
          <w:divBdr>
            <w:top w:val="none" w:sz="0" w:space="0" w:color="auto"/>
            <w:left w:val="none" w:sz="0" w:space="0" w:color="auto"/>
            <w:bottom w:val="none" w:sz="0" w:space="0" w:color="auto"/>
            <w:right w:val="none" w:sz="0" w:space="0" w:color="auto"/>
          </w:divBdr>
        </w:div>
      </w:divsChild>
    </w:div>
    <w:div w:id="1303273374">
      <w:bodyDiv w:val="1"/>
      <w:marLeft w:val="0"/>
      <w:marRight w:val="0"/>
      <w:marTop w:val="0"/>
      <w:marBottom w:val="0"/>
      <w:divBdr>
        <w:top w:val="none" w:sz="0" w:space="0" w:color="auto"/>
        <w:left w:val="none" w:sz="0" w:space="0" w:color="auto"/>
        <w:bottom w:val="none" w:sz="0" w:space="0" w:color="auto"/>
        <w:right w:val="none" w:sz="0" w:space="0" w:color="auto"/>
      </w:divBdr>
    </w:div>
    <w:div w:id="1450123633">
      <w:bodyDiv w:val="1"/>
      <w:marLeft w:val="0"/>
      <w:marRight w:val="0"/>
      <w:marTop w:val="0"/>
      <w:marBottom w:val="0"/>
      <w:divBdr>
        <w:top w:val="none" w:sz="0" w:space="0" w:color="auto"/>
        <w:left w:val="none" w:sz="0" w:space="0" w:color="auto"/>
        <w:bottom w:val="none" w:sz="0" w:space="0" w:color="auto"/>
        <w:right w:val="none" w:sz="0" w:space="0" w:color="auto"/>
      </w:divBdr>
      <w:divsChild>
        <w:div w:id="1154639102">
          <w:marLeft w:val="144"/>
          <w:marRight w:val="0"/>
          <w:marTop w:val="60"/>
          <w:marBottom w:val="0"/>
          <w:divBdr>
            <w:top w:val="none" w:sz="0" w:space="0" w:color="auto"/>
            <w:left w:val="none" w:sz="0" w:space="0" w:color="auto"/>
            <w:bottom w:val="none" w:sz="0" w:space="0" w:color="auto"/>
            <w:right w:val="none" w:sz="0" w:space="0" w:color="auto"/>
          </w:divBdr>
        </w:div>
        <w:div w:id="317618370">
          <w:marLeft w:val="144"/>
          <w:marRight w:val="0"/>
          <w:marTop w:val="60"/>
          <w:marBottom w:val="0"/>
          <w:divBdr>
            <w:top w:val="none" w:sz="0" w:space="0" w:color="auto"/>
            <w:left w:val="none" w:sz="0" w:space="0" w:color="auto"/>
            <w:bottom w:val="none" w:sz="0" w:space="0" w:color="auto"/>
            <w:right w:val="none" w:sz="0" w:space="0" w:color="auto"/>
          </w:divBdr>
        </w:div>
        <w:div w:id="1479611793">
          <w:marLeft w:val="144"/>
          <w:marRight w:val="0"/>
          <w:marTop w:val="60"/>
          <w:marBottom w:val="0"/>
          <w:divBdr>
            <w:top w:val="none" w:sz="0" w:space="0" w:color="auto"/>
            <w:left w:val="none" w:sz="0" w:space="0" w:color="auto"/>
            <w:bottom w:val="none" w:sz="0" w:space="0" w:color="auto"/>
            <w:right w:val="none" w:sz="0" w:space="0" w:color="auto"/>
          </w:divBdr>
        </w:div>
        <w:div w:id="2079205648">
          <w:marLeft w:val="144"/>
          <w:marRight w:val="0"/>
          <w:marTop w:val="60"/>
          <w:marBottom w:val="0"/>
          <w:divBdr>
            <w:top w:val="none" w:sz="0" w:space="0" w:color="auto"/>
            <w:left w:val="none" w:sz="0" w:space="0" w:color="auto"/>
            <w:bottom w:val="none" w:sz="0" w:space="0" w:color="auto"/>
            <w:right w:val="none" w:sz="0" w:space="0" w:color="auto"/>
          </w:divBdr>
        </w:div>
      </w:divsChild>
    </w:div>
    <w:div w:id="1731076157">
      <w:bodyDiv w:val="1"/>
      <w:marLeft w:val="0"/>
      <w:marRight w:val="0"/>
      <w:marTop w:val="0"/>
      <w:marBottom w:val="0"/>
      <w:divBdr>
        <w:top w:val="none" w:sz="0" w:space="0" w:color="auto"/>
        <w:left w:val="none" w:sz="0" w:space="0" w:color="auto"/>
        <w:bottom w:val="none" w:sz="0" w:space="0" w:color="auto"/>
        <w:right w:val="none" w:sz="0" w:space="0" w:color="auto"/>
      </w:divBdr>
    </w:div>
    <w:div w:id="1786148230">
      <w:bodyDiv w:val="1"/>
      <w:marLeft w:val="0"/>
      <w:marRight w:val="0"/>
      <w:marTop w:val="0"/>
      <w:marBottom w:val="0"/>
      <w:divBdr>
        <w:top w:val="none" w:sz="0" w:space="0" w:color="auto"/>
        <w:left w:val="none" w:sz="0" w:space="0" w:color="auto"/>
        <w:bottom w:val="none" w:sz="0" w:space="0" w:color="auto"/>
        <w:right w:val="none" w:sz="0" w:space="0" w:color="auto"/>
      </w:divBdr>
    </w:div>
    <w:div w:id="199741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zefix.ch" TargetMode="External"/><Relationship Id="rId4" Type="http://schemas.openxmlformats.org/officeDocument/2006/relationships/styles" Target="styles.xml"/><Relationship Id="rId9" Type="http://schemas.openxmlformats.org/officeDocument/2006/relationships/hyperlink" Target="http://www.betreibungsschalte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ref="">
    <f:field ref="objname" par="" edit="true" text="ENTWURF (weitere Bearbeitung Formular auf PC WS) Fortsetzungsbegehren 2016 DE"/>
    <f:field ref="objsubject" par="" edit="true" text=""/>
    <f:field ref="objcreatedby" par="" text="Walter, Sibyll, bj-ws"/>
    <f:field ref="objcreatedat" par="" text="11.04.2016 14:01:06"/>
    <f:field ref="objchangedby" par="" text="Walter, Sibyll, bj-ws"/>
    <f:field ref="objmodifiedat" par="" text="11.04.2016 14:45:12"/>
    <f:field ref="doc_FSCFOLIO_1_1001_FieldDocumentNumber" par="" text=""/>
    <f:field ref="doc_FSCFOLIO_1_1001_FieldSubject" par="" edit="true" text=""/>
    <f:field ref="FSCFOLIO_1_1001_FieldCurrentUser" par="" text="Sibyll Walter"/>
    <f:field ref="CCAPRECONFIG_15_1001_Objektname" par="" edit="true" text="ENTWURF (weitere Bearbeitung Formular auf PC WS) Fortsetzungsbegehren 2016 DE"/>
    <f:field ref="CHPRECONFIG_1_1001_Objektname" par="" edit="true" text="ENTWURF (weitere Bearbeitung Formular auf PC WS) Fortsetzungsbegehren 2016 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C48794B2-26BB-472A-9477-F8027A1BB79C}">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1411</Words>
  <Characters>8894</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Sibyll Walter</dc:creator>
  <cp:keywords/>
  <dc:description/>
  <cp:lastModifiedBy>Schmutz Janine</cp:lastModifiedBy>
  <cp:revision>2</cp:revision>
  <cp:lastPrinted>2016-06-08T13:49:00Z</cp:lastPrinted>
  <dcterms:created xsi:type="dcterms:W3CDTF">2025-11-26T14:47:00Z</dcterms:created>
  <dcterms:modified xsi:type="dcterms:W3CDTF">2025-11-26T14:47:00Z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Fortsetzungsbegehren 2016 DE</vt:lpwstr>
  </property>
  <property fmtid="{D5CDD505-2E9C-101B-9397-08002B2CF9AE}" pid="19" name="FSC#EJPDCFG@15.1700:SubfileSubject">
    <vt:lpwstr>Fortsetzungsbegehren 2016 DE</vt:lpwstr>
  </property>
  <property fmtid="{D5CDD505-2E9C-101B-9397-08002B2CF9AE}" pid="20" name="FSC#EJPDCFG@15.1700:SubfileDossierRef">
    <vt:lpwstr>553/2016/00006</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COO.2180.109.7.178858</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Walter Sibyll</vt:lpwstr>
  </property>
  <property fmtid="{D5CDD505-2E9C-101B-9397-08002B2CF9AE}" pid="68" name="FSC#COOELAK@1.1001:OwnerExtension">
    <vt:lpwstr>+41 58 462 41 82</vt:lpwstr>
  </property>
  <property fmtid="{D5CDD505-2E9C-101B-9397-08002B2CF9AE}" pid="69" name="FSC#COOELAK@1.1001:OwnerFaxExtension">
    <vt:lpwstr>+41 58 462 42 25</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Direktionsbereich Privatrecht (BJ-PRIVAT)</vt:lpwstr>
  </property>
  <property fmtid="{D5CDD505-2E9C-101B-9397-08002B2CF9AE}" pid="75" name="FSC#COOELAK@1.1001:CreatedAt">
    <vt:lpwstr>11.04.2016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*COO.2180.109.7.178858*</vt:lpwstr>
  </property>
  <property fmtid="{D5CDD505-2E9C-101B-9397-08002B2CF9AE}" pid="79" name="FSC#COOELAK@1.1001:RefBarCode">
    <vt:lpwstr>*COO.2180.109.8.1094896*</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553/2016/00006</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COO.2180.109.7.178858</vt:lpwstr>
  </property>
  <property fmtid="{D5CDD505-2E9C-101B-9397-08002B2CF9AE}" pid="125" name="FSC#FSCFOLIO@1.1001:docpropproject">
    <vt:lpwstr/>
  </property>
</Properties>
</file>