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6D" w:rsidRPr="00655A4C" w:rsidRDefault="005B036D" w:rsidP="005B036D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5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36D" w:rsidRDefault="005B036D" w:rsidP="005B036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Übung 6</w:t>
      </w:r>
    </w:p>
    <w:p w:rsidR="005B036D" w:rsidRPr="0035252C" w:rsidRDefault="005B036D" w:rsidP="005B036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  <w:u w:val="single"/>
        </w:rPr>
        <w:t>Föderalismus</w:t>
      </w:r>
    </w:p>
    <w:p w:rsidR="005B036D" w:rsidRPr="00F33053" w:rsidRDefault="005B036D" w:rsidP="005B036D">
      <w:pPr>
        <w:tabs>
          <w:tab w:val="left" w:pos="709"/>
          <w:tab w:val="right" w:leader="underscore" w:pos="7371"/>
        </w:tabs>
        <w:rPr>
          <w:rFonts w:ascii="Century Gothic" w:hAnsi="Century Gothic"/>
          <w:b/>
          <w:sz w:val="20"/>
          <w:szCs w:val="20"/>
        </w:rPr>
      </w:pPr>
    </w:p>
    <w:tbl>
      <w:tblPr>
        <w:tblW w:w="950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5"/>
        <w:gridCol w:w="3544"/>
        <w:gridCol w:w="3021"/>
      </w:tblGrid>
      <w:tr w:rsidR="005B036D" w:rsidTr="007E4CA0">
        <w:trPr>
          <w:trHeight w:val="767"/>
        </w:trPr>
        <w:tc>
          <w:tcPr>
            <w:tcW w:w="2935" w:type="dxa"/>
            <w:tcBorders>
              <w:bottom w:val="single" w:sz="4" w:space="0" w:color="auto"/>
            </w:tcBorders>
          </w:tcPr>
          <w:p w:rsidR="005B036D" w:rsidRPr="005B036D" w:rsidRDefault="005B036D" w:rsidP="002C3956">
            <w:pPr>
              <w:spacing w:after="0"/>
              <w:rPr>
                <w:rFonts w:ascii="Century Gothic" w:hAnsi="Century Gothic"/>
                <w:b/>
              </w:rPr>
            </w:pPr>
            <w:r w:rsidRPr="005B036D">
              <w:rPr>
                <w:rFonts w:ascii="Century Gothic" w:hAnsi="Century Gothic"/>
                <w:b/>
              </w:rPr>
              <w:t>Vom Bund und Kanton übertragene Aufgaben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B036D" w:rsidRPr="005B036D" w:rsidRDefault="005B036D" w:rsidP="002C3956">
            <w:pPr>
              <w:spacing w:after="0"/>
              <w:rPr>
                <w:rFonts w:ascii="Century Gothic" w:hAnsi="Century Gothic"/>
                <w:b/>
              </w:rPr>
            </w:pPr>
            <w:r w:rsidRPr="005B036D">
              <w:rPr>
                <w:rFonts w:ascii="Century Gothic" w:hAnsi="Century Gothic"/>
                <w:b/>
              </w:rPr>
              <w:t>Freie Gemeindeaufgaben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5B036D" w:rsidRPr="005B036D" w:rsidRDefault="005B036D" w:rsidP="002C3956">
            <w:pPr>
              <w:spacing w:after="0"/>
              <w:rPr>
                <w:rFonts w:ascii="Century Gothic" w:hAnsi="Century Gothic"/>
                <w:b/>
              </w:rPr>
            </w:pPr>
            <w:r w:rsidRPr="005B036D">
              <w:rPr>
                <w:rFonts w:ascii="Century Gothic" w:hAnsi="Century Gothic"/>
                <w:b/>
              </w:rPr>
              <w:t>Selbständig zu lösende Aufgaben</w:t>
            </w:r>
          </w:p>
        </w:tc>
      </w:tr>
      <w:tr w:rsidR="005B036D" w:rsidTr="007E4CA0">
        <w:trPr>
          <w:trHeight w:val="6032"/>
        </w:trPr>
        <w:tc>
          <w:tcPr>
            <w:tcW w:w="2935" w:type="dxa"/>
            <w:tcBorders>
              <w:bottom w:val="single" w:sz="4" w:space="0" w:color="auto"/>
            </w:tcBorders>
          </w:tcPr>
          <w:p w:rsidR="005B036D" w:rsidRDefault="005B036D" w:rsidP="002C3956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B036D" w:rsidRDefault="005B036D" w:rsidP="002C3956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5B036D" w:rsidRDefault="005B036D" w:rsidP="002C3956">
            <w:pPr>
              <w:spacing w:after="0"/>
              <w:rPr>
                <w:rFonts w:ascii="Century Gothic" w:hAnsi="Century Gothic"/>
              </w:rPr>
            </w:pPr>
          </w:p>
        </w:tc>
      </w:tr>
      <w:tr w:rsidR="005B036D" w:rsidTr="007E4CA0">
        <w:trPr>
          <w:trHeight w:val="1837"/>
        </w:trPr>
        <w:tc>
          <w:tcPr>
            <w:tcW w:w="2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CA0" w:rsidRDefault="007E4CA0" w:rsidP="005B036D">
            <w:pPr>
              <w:spacing w:after="0"/>
              <w:rPr>
                <w:rFonts w:ascii="Century Gothic" w:hAnsi="Century Gothic"/>
              </w:rPr>
            </w:pPr>
          </w:p>
          <w:p w:rsidR="007E4CA0" w:rsidRDefault="007E4CA0" w:rsidP="005B036D">
            <w:pPr>
              <w:spacing w:after="0"/>
              <w:rPr>
                <w:rFonts w:ascii="Century Gothic" w:hAnsi="Century Gothic"/>
              </w:rPr>
            </w:pPr>
          </w:p>
          <w:p w:rsidR="007E4CA0" w:rsidRDefault="007E4CA0" w:rsidP="005B036D">
            <w:pPr>
              <w:spacing w:after="0"/>
              <w:rPr>
                <w:rFonts w:ascii="Century Gothic" w:hAnsi="Century Gothic"/>
              </w:rPr>
            </w:pPr>
          </w:p>
          <w:p w:rsidR="005B036D" w:rsidRDefault="005B036D" w:rsidP="005B036D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7E4CA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Gemeindeordnung</w:t>
            </w:r>
          </w:p>
          <w:p w:rsidR="005B036D" w:rsidRDefault="005B036D" w:rsidP="005B036D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7E4CA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Einwohnerkontrolle</w:t>
            </w:r>
          </w:p>
          <w:p w:rsidR="005B036D" w:rsidRDefault="005B036D" w:rsidP="005B036D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="007E4CA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Vormundschaft</w:t>
            </w:r>
          </w:p>
          <w:p w:rsidR="005B036D" w:rsidRPr="005B036D" w:rsidRDefault="0072379F" w:rsidP="005B036D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Wahl von Behörden und Beamten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CA0" w:rsidRDefault="007E4CA0" w:rsidP="002C3956">
            <w:pPr>
              <w:spacing w:after="0"/>
              <w:rPr>
                <w:rFonts w:ascii="Century Gothic" w:hAnsi="Century Gothic"/>
              </w:rPr>
            </w:pPr>
          </w:p>
          <w:p w:rsidR="007E4CA0" w:rsidRDefault="007E4CA0" w:rsidP="002C3956">
            <w:pPr>
              <w:spacing w:after="0"/>
              <w:rPr>
                <w:rFonts w:ascii="Century Gothic" w:hAnsi="Century Gothic"/>
              </w:rPr>
            </w:pPr>
          </w:p>
          <w:p w:rsidR="007E4CA0" w:rsidRDefault="007E4CA0" w:rsidP="002C3956">
            <w:pPr>
              <w:spacing w:after="0"/>
              <w:rPr>
                <w:rFonts w:ascii="Century Gothic" w:hAnsi="Century Gothic"/>
              </w:rPr>
            </w:pPr>
          </w:p>
          <w:p w:rsidR="005B036D" w:rsidRDefault="005B036D" w:rsidP="002C3956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7E4CA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Wasser, Gas, Stromversorgung</w:t>
            </w:r>
          </w:p>
          <w:p w:rsidR="005B036D" w:rsidRDefault="005B036D" w:rsidP="002C3956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7E4CA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Markt</w:t>
            </w:r>
          </w:p>
          <w:p w:rsidR="005B036D" w:rsidRDefault="005B036D" w:rsidP="002C3956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7E4CA0">
              <w:rPr>
                <w:rFonts w:ascii="Century Gothic" w:hAnsi="Century Gothic"/>
              </w:rPr>
              <w:t xml:space="preserve"> </w:t>
            </w:r>
            <w:r w:rsidR="0072379F">
              <w:rPr>
                <w:rFonts w:ascii="Century Gothic" w:hAnsi="Century Gothic"/>
              </w:rPr>
              <w:t>Kehricht</w:t>
            </w:r>
          </w:p>
          <w:p w:rsidR="0072379F" w:rsidRDefault="0072379F" w:rsidP="0072379F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Bauordnung</w:t>
            </w:r>
          </w:p>
          <w:p w:rsidR="0072379F" w:rsidRDefault="0072379F" w:rsidP="002C3956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CA0" w:rsidRDefault="007E4CA0" w:rsidP="0072379F">
            <w:pPr>
              <w:spacing w:after="0"/>
              <w:rPr>
                <w:rFonts w:ascii="Century Gothic" w:hAnsi="Century Gothic"/>
              </w:rPr>
            </w:pPr>
          </w:p>
          <w:p w:rsidR="007E4CA0" w:rsidRDefault="007E4CA0" w:rsidP="0072379F">
            <w:pPr>
              <w:spacing w:after="0"/>
              <w:rPr>
                <w:rFonts w:ascii="Century Gothic" w:hAnsi="Century Gothic"/>
              </w:rPr>
            </w:pPr>
          </w:p>
          <w:p w:rsidR="007E4CA0" w:rsidRDefault="007E4CA0" w:rsidP="0072379F">
            <w:pPr>
              <w:spacing w:after="0"/>
              <w:rPr>
                <w:rFonts w:ascii="Century Gothic" w:hAnsi="Century Gothic"/>
              </w:rPr>
            </w:pPr>
          </w:p>
          <w:p w:rsidR="0072379F" w:rsidRDefault="007E4CA0" w:rsidP="0072379F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="0072379F">
              <w:rPr>
                <w:rFonts w:ascii="Century Gothic" w:hAnsi="Century Gothic"/>
              </w:rPr>
              <w:t>Sportanlagen</w:t>
            </w:r>
          </w:p>
          <w:p w:rsidR="0072379F" w:rsidRDefault="0072379F" w:rsidP="0072379F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7E4CA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Feuerwehr</w:t>
            </w:r>
          </w:p>
          <w:p w:rsidR="005B036D" w:rsidRDefault="0072379F" w:rsidP="0072379F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7E4CA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Wahlen und Abstimmungen</w:t>
            </w:r>
          </w:p>
          <w:p w:rsidR="0072379F" w:rsidRDefault="0072379F" w:rsidP="0072379F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D4349C" w:rsidRPr="002C3956" w:rsidRDefault="00D4349C" w:rsidP="002C3956">
      <w:pPr>
        <w:spacing w:after="0"/>
        <w:rPr>
          <w:rFonts w:ascii="Century Gothic" w:hAnsi="Century Gothic"/>
        </w:rPr>
      </w:pPr>
    </w:p>
    <w:sectPr w:rsidR="00D4349C" w:rsidRPr="002C3956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D5847"/>
    <w:multiLevelType w:val="hybridMultilevel"/>
    <w:tmpl w:val="EFC62B9E"/>
    <w:lvl w:ilvl="0" w:tplc="D240653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B036D"/>
    <w:rsid w:val="002147CD"/>
    <w:rsid w:val="002C3956"/>
    <w:rsid w:val="005B036D"/>
    <w:rsid w:val="00615B29"/>
    <w:rsid w:val="0072379F"/>
    <w:rsid w:val="007E4CA0"/>
    <w:rsid w:val="00D4349C"/>
    <w:rsid w:val="00D9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03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0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Obersiggenthal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kanz2</cp:lastModifiedBy>
  <cp:revision>2</cp:revision>
  <dcterms:created xsi:type="dcterms:W3CDTF">2014-08-07T06:32:00Z</dcterms:created>
  <dcterms:modified xsi:type="dcterms:W3CDTF">2014-09-23T13:12:00Z</dcterms:modified>
</cp:coreProperties>
</file>