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2A" w:rsidRPr="00655A4C" w:rsidRDefault="00155B2A" w:rsidP="00155B2A">
      <w:pPr>
        <w:spacing w:after="0"/>
        <w:rPr>
          <w:rFonts w:ascii="Century Gothic" w:hAnsi="Century Gothic"/>
          <w:b/>
          <w:sz w:val="28"/>
          <w:szCs w:val="28"/>
        </w:rPr>
      </w:pPr>
      <w:r w:rsidRPr="00655A4C">
        <w:rPr>
          <w:rFonts w:ascii="Century Gothic" w:hAnsi="Century Gothic"/>
          <w:b/>
          <w:noProof/>
          <w:sz w:val="28"/>
          <w:szCs w:val="28"/>
          <w:lang w:eastAsia="de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-984885</wp:posOffset>
            </wp:positionV>
            <wp:extent cx="7519670" cy="1194435"/>
            <wp:effectExtent l="19050" t="0" r="5080" b="0"/>
            <wp:wrapTight wrapText="bothSides">
              <wp:wrapPolygon edited="0">
                <wp:start x="-55" y="0"/>
                <wp:lineTo x="-55" y="21359"/>
                <wp:lineTo x="21615" y="21359"/>
                <wp:lineTo x="21615" y="0"/>
                <wp:lineTo x="-55" y="0"/>
              </wp:wrapPolygon>
            </wp:wrapTight>
            <wp:docPr id="1" name="Bild 1" descr="pp-titelseite-balk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 descr="pp-titelseite-balken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5B2A" w:rsidRPr="00376FE6" w:rsidRDefault="00155B2A" w:rsidP="00155B2A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Übung 2</w:t>
      </w:r>
      <w:r>
        <w:rPr>
          <w:rFonts w:ascii="Century Gothic" w:hAnsi="Century Gothic"/>
          <w:b/>
          <w:sz w:val="28"/>
          <w:szCs w:val="28"/>
        </w:rPr>
        <w:br/>
        <w:t>Antworten</w:t>
      </w:r>
      <w:r>
        <w:rPr>
          <w:rFonts w:ascii="Century Gothic" w:hAnsi="Century Gothic"/>
          <w:b/>
          <w:sz w:val="28"/>
          <w:szCs w:val="28"/>
        </w:rPr>
        <w:br/>
      </w:r>
    </w:p>
    <w:p w:rsidR="00155B2A" w:rsidRDefault="00155B2A" w:rsidP="00155B2A">
      <w:pPr>
        <w:tabs>
          <w:tab w:val="left" w:pos="960"/>
        </w:tabs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  <w:u w:val="single"/>
        </w:rPr>
        <w:t>Die Regierungsformen</w:t>
      </w:r>
    </w:p>
    <w:p w:rsidR="00155B2A" w:rsidRDefault="00155B2A" w:rsidP="00155B2A">
      <w:pPr>
        <w:tabs>
          <w:tab w:val="left" w:pos="960"/>
        </w:tabs>
        <w:rPr>
          <w:rFonts w:ascii="Century Gothic" w:hAnsi="Century Gothic"/>
          <w:b/>
          <w:sz w:val="32"/>
          <w:szCs w:val="32"/>
          <w:u w:val="single"/>
        </w:rPr>
      </w:pPr>
    </w:p>
    <w:tbl>
      <w:tblPr>
        <w:tblW w:w="9264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76"/>
        <w:gridCol w:w="7088"/>
      </w:tblGrid>
      <w:tr w:rsidR="00155B2A" w:rsidTr="0010043D">
        <w:trPr>
          <w:trHeight w:val="1325"/>
        </w:trPr>
        <w:tc>
          <w:tcPr>
            <w:tcW w:w="2176" w:type="dxa"/>
          </w:tcPr>
          <w:p w:rsidR="00155B2A" w:rsidRDefault="00155B2A" w:rsidP="0010043D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55B2A" w:rsidRPr="004933C3" w:rsidRDefault="00155B2A" w:rsidP="00CB0076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933C3">
              <w:rPr>
                <w:rFonts w:ascii="Century Gothic" w:hAnsi="Century Gothic"/>
                <w:b/>
                <w:sz w:val="24"/>
                <w:szCs w:val="24"/>
              </w:rPr>
              <w:t>Demokratie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55B2A" w:rsidRPr="00376FE6" w:rsidRDefault="00155B2A" w:rsidP="0010043D">
            <w:pPr>
              <w:tabs>
                <w:tab w:val="left" w:pos="960"/>
              </w:tabs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Die Staatsgewalt wird durch das </w:t>
            </w:r>
            <w:r w:rsidRPr="00376FE6">
              <w:rPr>
                <w:rFonts w:ascii="Century Gothic" w:hAnsi="Century Gothic"/>
                <w:b/>
                <w:sz w:val="24"/>
                <w:szCs w:val="24"/>
              </w:rPr>
              <w:t>Volk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somit ist das </w:t>
            </w:r>
            <w:r w:rsidRPr="00376FE6">
              <w:rPr>
                <w:rFonts w:ascii="Century Gothic" w:hAnsi="Century Gothic"/>
                <w:b/>
                <w:sz w:val="24"/>
                <w:szCs w:val="24"/>
              </w:rPr>
              <w:t>Volk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der Träger des Staatswillens.</w:t>
            </w:r>
          </w:p>
        </w:tc>
      </w:tr>
      <w:tr w:rsidR="00155B2A" w:rsidTr="0010043D">
        <w:trPr>
          <w:trHeight w:val="1459"/>
        </w:trPr>
        <w:tc>
          <w:tcPr>
            <w:tcW w:w="2176" w:type="dxa"/>
          </w:tcPr>
          <w:p w:rsidR="00155B2A" w:rsidRDefault="00155B2A" w:rsidP="0010043D">
            <w:pPr>
              <w:tabs>
                <w:tab w:val="left" w:pos="960"/>
              </w:tabs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  <w:p w:rsidR="00155B2A" w:rsidRPr="004933C3" w:rsidRDefault="00155B2A" w:rsidP="0010043D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933C3">
              <w:rPr>
                <w:rFonts w:ascii="Century Gothic" w:hAnsi="Century Gothic"/>
                <w:b/>
                <w:sz w:val="24"/>
                <w:szCs w:val="24"/>
              </w:rPr>
              <w:t>Unmittelbare Demokratie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155B2A" w:rsidRPr="004933C3" w:rsidRDefault="00155B2A" w:rsidP="0010043D">
            <w:pPr>
              <w:tabs>
                <w:tab w:val="left" w:pos="9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Das Volk trifft die politischen Entscheide selber, alle können direkt mitreden. Ein Beispiel ist die </w:t>
            </w:r>
            <w:r w:rsidRPr="00376FE6">
              <w:rPr>
                <w:rFonts w:ascii="Century Gothic" w:hAnsi="Century Gothic"/>
                <w:b/>
                <w:sz w:val="24"/>
                <w:szCs w:val="24"/>
              </w:rPr>
              <w:t>Gemeindeversammlun</w:t>
            </w:r>
            <w:r>
              <w:rPr>
                <w:rFonts w:ascii="Century Gothic" w:hAnsi="Century Gothic"/>
                <w:sz w:val="24"/>
                <w:szCs w:val="24"/>
              </w:rPr>
              <w:t xml:space="preserve">g. </w:t>
            </w:r>
          </w:p>
        </w:tc>
      </w:tr>
      <w:tr w:rsidR="00155B2A" w:rsidTr="0010043D">
        <w:trPr>
          <w:trHeight w:val="1287"/>
        </w:trPr>
        <w:tc>
          <w:tcPr>
            <w:tcW w:w="2176" w:type="dxa"/>
          </w:tcPr>
          <w:p w:rsidR="00155B2A" w:rsidRDefault="00155B2A" w:rsidP="0010043D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55B2A" w:rsidRPr="004933C3" w:rsidRDefault="00155B2A" w:rsidP="0010043D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933C3">
              <w:rPr>
                <w:rFonts w:ascii="Century Gothic" w:hAnsi="Century Gothic"/>
                <w:b/>
                <w:sz w:val="24"/>
                <w:szCs w:val="24"/>
              </w:rPr>
              <w:t>Mittelbare Demokratie</w:t>
            </w:r>
          </w:p>
        </w:tc>
        <w:tc>
          <w:tcPr>
            <w:tcW w:w="7088" w:type="dxa"/>
          </w:tcPr>
          <w:p w:rsidR="00155B2A" w:rsidRPr="00096828" w:rsidRDefault="00155B2A" w:rsidP="0010043D">
            <w:pPr>
              <w:tabs>
                <w:tab w:val="left" w:pos="9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Das Volk wird bei politischen Entscheidungen durch das </w:t>
            </w:r>
            <w:r w:rsidRPr="00376FE6">
              <w:rPr>
                <w:rFonts w:ascii="Century Gothic" w:hAnsi="Century Gothic"/>
                <w:b/>
                <w:sz w:val="24"/>
                <w:szCs w:val="24"/>
              </w:rPr>
              <w:t>Parlament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vertreten. Es gilt politische Gleichheit zwischen den </w:t>
            </w:r>
            <w:proofErr w:type="spellStart"/>
            <w:r w:rsidRPr="00376FE6">
              <w:rPr>
                <w:rFonts w:ascii="Century Gothic" w:hAnsi="Century Gothic"/>
                <w:b/>
                <w:sz w:val="24"/>
                <w:szCs w:val="24"/>
              </w:rPr>
              <w:t>StaatsbürgerInnen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. Die Mehrheit entscheidet.</w:t>
            </w:r>
          </w:p>
        </w:tc>
      </w:tr>
      <w:tr w:rsidR="00155B2A" w:rsidTr="0010043D">
        <w:trPr>
          <w:trHeight w:val="1401"/>
        </w:trPr>
        <w:tc>
          <w:tcPr>
            <w:tcW w:w="2176" w:type="dxa"/>
          </w:tcPr>
          <w:p w:rsidR="00155B2A" w:rsidRDefault="00155B2A" w:rsidP="0010043D">
            <w:pPr>
              <w:tabs>
                <w:tab w:val="left" w:pos="96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55B2A" w:rsidRPr="00096828" w:rsidRDefault="00155B2A" w:rsidP="0010043D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96828">
              <w:rPr>
                <w:rFonts w:ascii="Century Gothic" w:hAnsi="Century Gothic"/>
                <w:b/>
                <w:sz w:val="24"/>
                <w:szCs w:val="24"/>
              </w:rPr>
              <w:t>Diktatur</w:t>
            </w:r>
          </w:p>
        </w:tc>
        <w:tc>
          <w:tcPr>
            <w:tcW w:w="7088" w:type="dxa"/>
          </w:tcPr>
          <w:p w:rsidR="00155B2A" w:rsidRPr="00096828" w:rsidRDefault="00155B2A" w:rsidP="0010043D">
            <w:pPr>
              <w:tabs>
                <w:tab w:val="left" w:pos="9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Es besteht keine Gewaltenteilung. Die Herrschaftsgewalt untersteht einem Einzelnen </w:t>
            </w:r>
            <w:r w:rsidRPr="00376FE6">
              <w:rPr>
                <w:rFonts w:ascii="Century Gothic" w:hAnsi="Century Gothic"/>
                <w:b/>
                <w:sz w:val="24"/>
                <w:szCs w:val="24"/>
              </w:rPr>
              <w:t>Führer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zu.</w:t>
            </w:r>
          </w:p>
        </w:tc>
      </w:tr>
      <w:tr w:rsidR="00155B2A" w:rsidTr="007D3C09">
        <w:trPr>
          <w:trHeight w:val="1069"/>
        </w:trPr>
        <w:tc>
          <w:tcPr>
            <w:tcW w:w="2176" w:type="dxa"/>
          </w:tcPr>
          <w:p w:rsidR="00155B2A" w:rsidRDefault="00155B2A" w:rsidP="0010043D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55B2A" w:rsidRPr="00096828" w:rsidRDefault="00155B2A" w:rsidP="0010043D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Monarchie</w:t>
            </w:r>
          </w:p>
        </w:tc>
        <w:tc>
          <w:tcPr>
            <w:tcW w:w="7088" w:type="dxa"/>
          </w:tcPr>
          <w:p w:rsidR="00155B2A" w:rsidRPr="00096828" w:rsidRDefault="00155B2A" w:rsidP="0010043D">
            <w:pPr>
              <w:tabs>
                <w:tab w:val="left" w:pos="9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In der Monarchie hat der König die </w:t>
            </w:r>
            <w:r w:rsidRPr="00376FE6">
              <w:rPr>
                <w:rFonts w:ascii="Century Gothic" w:hAnsi="Century Gothic"/>
                <w:b/>
                <w:sz w:val="24"/>
                <w:szCs w:val="24"/>
              </w:rPr>
              <w:t>Alleinherrschaft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Diese Person wird auch als </w:t>
            </w:r>
            <w:r w:rsidRPr="00376FE6">
              <w:rPr>
                <w:rFonts w:ascii="Century Gothic" w:hAnsi="Century Gothic"/>
                <w:b/>
                <w:sz w:val="24"/>
                <w:szCs w:val="24"/>
              </w:rPr>
              <w:t>Monarch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bezeichnet.</w:t>
            </w:r>
          </w:p>
        </w:tc>
      </w:tr>
      <w:tr w:rsidR="00155B2A" w:rsidTr="0010043D">
        <w:trPr>
          <w:trHeight w:val="1655"/>
        </w:trPr>
        <w:tc>
          <w:tcPr>
            <w:tcW w:w="2176" w:type="dxa"/>
          </w:tcPr>
          <w:p w:rsidR="00155B2A" w:rsidRDefault="00155B2A" w:rsidP="0010043D">
            <w:pPr>
              <w:tabs>
                <w:tab w:val="left" w:pos="960"/>
              </w:tabs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  <w:p w:rsidR="00155B2A" w:rsidRPr="00096828" w:rsidRDefault="00155B2A" w:rsidP="0010043D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96828">
              <w:rPr>
                <w:rFonts w:ascii="Century Gothic" w:hAnsi="Century Gothic"/>
                <w:b/>
                <w:sz w:val="24"/>
                <w:szCs w:val="24"/>
              </w:rPr>
              <w:t>Konstitutionelle Monarchie</w:t>
            </w:r>
          </w:p>
        </w:tc>
        <w:tc>
          <w:tcPr>
            <w:tcW w:w="7088" w:type="dxa"/>
          </w:tcPr>
          <w:p w:rsidR="00155B2A" w:rsidRPr="007C370F" w:rsidRDefault="00155B2A" w:rsidP="0010043D">
            <w:pPr>
              <w:tabs>
                <w:tab w:val="left" w:pos="9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Die Staatsgewalt des Monarchen/Monarchin ist beschränkt. Die Verfassung regelt die Zuständigkeiten der anderen Organe. Somit hat der Monarch nur noch die Formelle Aufgabe des </w:t>
            </w:r>
            <w:r w:rsidRPr="00376FE6">
              <w:rPr>
                <w:rFonts w:ascii="Century Gothic" w:hAnsi="Century Gothic"/>
                <w:b/>
                <w:sz w:val="24"/>
                <w:szCs w:val="24"/>
              </w:rPr>
              <w:t>Staatsoberhauptes</w:t>
            </w:r>
            <w:r w:rsidRPr="00376FE6">
              <w:rPr>
                <w:rFonts w:ascii="Century Gothic" w:hAnsi="Century Gothic"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Ein gutes Beispiel ist die </w:t>
            </w:r>
            <w:r w:rsidRPr="00376FE6">
              <w:rPr>
                <w:rFonts w:ascii="Century Gothic" w:hAnsi="Century Gothic"/>
                <w:b/>
                <w:sz w:val="24"/>
                <w:szCs w:val="24"/>
              </w:rPr>
              <w:t>Königin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von England.</w:t>
            </w:r>
          </w:p>
        </w:tc>
      </w:tr>
      <w:tr w:rsidR="00155B2A" w:rsidTr="0010043D">
        <w:trPr>
          <w:trHeight w:val="1556"/>
        </w:trPr>
        <w:tc>
          <w:tcPr>
            <w:tcW w:w="2176" w:type="dxa"/>
          </w:tcPr>
          <w:p w:rsidR="00155B2A" w:rsidRDefault="00155B2A" w:rsidP="0010043D">
            <w:pPr>
              <w:tabs>
                <w:tab w:val="left" w:pos="96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55B2A" w:rsidRPr="00DB794A" w:rsidRDefault="00155B2A" w:rsidP="0010043D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B794A">
              <w:rPr>
                <w:rFonts w:ascii="Century Gothic" w:hAnsi="Century Gothic"/>
                <w:b/>
                <w:sz w:val="24"/>
                <w:szCs w:val="24"/>
              </w:rPr>
              <w:t>Republik</w:t>
            </w:r>
          </w:p>
        </w:tc>
        <w:tc>
          <w:tcPr>
            <w:tcW w:w="7088" w:type="dxa"/>
          </w:tcPr>
          <w:p w:rsidR="00155B2A" w:rsidRPr="00DB794A" w:rsidRDefault="00155B2A" w:rsidP="0010043D">
            <w:pPr>
              <w:tabs>
                <w:tab w:val="left" w:pos="9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Die Republik ist eine Staatsform die sich durch die Wählbarkeit des </w:t>
            </w:r>
            <w:r w:rsidRPr="00376FE6">
              <w:rPr>
                <w:rFonts w:ascii="Century Gothic" w:hAnsi="Century Gothic"/>
                <w:b/>
                <w:sz w:val="24"/>
                <w:szCs w:val="24"/>
              </w:rPr>
              <w:t>Staatsoberhauptes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auszeichnet.</w:t>
            </w:r>
          </w:p>
        </w:tc>
      </w:tr>
    </w:tbl>
    <w:p w:rsidR="00D4349C" w:rsidRPr="002C3956" w:rsidRDefault="00D4349C" w:rsidP="002C3956">
      <w:pPr>
        <w:spacing w:after="0"/>
        <w:rPr>
          <w:rFonts w:ascii="Century Gothic" w:hAnsi="Century Gothic"/>
        </w:rPr>
      </w:pPr>
    </w:p>
    <w:sectPr w:rsidR="00D4349C" w:rsidRPr="002C3956" w:rsidSect="00D434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155B2A"/>
    <w:rsid w:val="00155B2A"/>
    <w:rsid w:val="002C3956"/>
    <w:rsid w:val="0035036B"/>
    <w:rsid w:val="00555B28"/>
    <w:rsid w:val="00615B29"/>
    <w:rsid w:val="007D3C09"/>
    <w:rsid w:val="008B1FC4"/>
    <w:rsid w:val="00B149DC"/>
    <w:rsid w:val="00CB0076"/>
    <w:rsid w:val="00D4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5B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932</Characters>
  <Application>Microsoft Office Word</Application>
  <DocSecurity>0</DocSecurity>
  <Lines>7</Lines>
  <Paragraphs>2</Paragraphs>
  <ScaleCrop>false</ScaleCrop>
  <Company>Gemeinde Obersiggenthal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milica.dekic</dc:creator>
  <cp:lastModifiedBy>kanz2</cp:lastModifiedBy>
  <cp:revision>4</cp:revision>
  <dcterms:created xsi:type="dcterms:W3CDTF">2014-08-06T08:13:00Z</dcterms:created>
  <dcterms:modified xsi:type="dcterms:W3CDTF">2014-09-23T13:01:00Z</dcterms:modified>
</cp:coreProperties>
</file>