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4C" w:rsidRPr="00655A4C" w:rsidRDefault="00655A4C" w:rsidP="002C3956">
      <w:pPr>
        <w:spacing w:after="0"/>
        <w:rPr>
          <w:rFonts w:ascii="Century Gothic" w:hAnsi="Century Gothic"/>
          <w:b/>
          <w:sz w:val="28"/>
          <w:szCs w:val="28"/>
        </w:rPr>
      </w:pPr>
      <w:r w:rsidRPr="00655A4C">
        <w:rPr>
          <w:rFonts w:ascii="Century Gothic" w:hAnsi="Century Gothic"/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-984885</wp:posOffset>
            </wp:positionV>
            <wp:extent cx="7519670" cy="1194435"/>
            <wp:effectExtent l="19050" t="0" r="5080" b="0"/>
            <wp:wrapTight wrapText="bothSides">
              <wp:wrapPolygon edited="0">
                <wp:start x="-55" y="0"/>
                <wp:lineTo x="-55" y="21359"/>
                <wp:lineTo x="21615" y="21359"/>
                <wp:lineTo x="21615" y="0"/>
                <wp:lineTo x="-55" y="0"/>
              </wp:wrapPolygon>
            </wp:wrapTight>
            <wp:docPr id="1" name="Bild 1" descr="pp-titelseite-balk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pp-titelseite-balken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A4C" w:rsidRPr="00B347E2" w:rsidRDefault="00655A4C" w:rsidP="00655A4C">
      <w:pPr>
        <w:rPr>
          <w:rFonts w:ascii="Century Gothic" w:hAnsi="Century Gothic"/>
          <w:b/>
          <w:sz w:val="24"/>
          <w:szCs w:val="24"/>
        </w:rPr>
      </w:pPr>
      <w:r w:rsidRPr="00655A4C">
        <w:rPr>
          <w:rFonts w:ascii="Century Gothic" w:hAnsi="Century Gothic"/>
          <w:b/>
          <w:sz w:val="28"/>
          <w:szCs w:val="28"/>
        </w:rPr>
        <w:t>Übung 3</w:t>
      </w:r>
      <w:r w:rsidR="00B347E2">
        <w:rPr>
          <w:rFonts w:ascii="Century Gothic" w:hAnsi="Century Gothic"/>
          <w:b/>
          <w:sz w:val="28"/>
          <w:szCs w:val="28"/>
        </w:rPr>
        <w:br/>
      </w:r>
      <w:r w:rsidR="00B347E2" w:rsidRPr="00B347E2">
        <w:rPr>
          <w:rFonts w:ascii="Century Gothic" w:hAnsi="Century Gothic"/>
          <w:b/>
          <w:sz w:val="24"/>
          <w:szCs w:val="24"/>
        </w:rPr>
        <w:t>Antworten</w:t>
      </w:r>
    </w:p>
    <w:p w:rsidR="00D4349C" w:rsidRDefault="00655A4C" w:rsidP="00655A4C">
      <w:pPr>
        <w:tabs>
          <w:tab w:val="left" w:pos="960"/>
        </w:tabs>
        <w:rPr>
          <w:rFonts w:ascii="Century Gothic" w:hAnsi="Century Gothic"/>
          <w:b/>
          <w:sz w:val="32"/>
          <w:szCs w:val="32"/>
          <w:u w:val="single"/>
        </w:rPr>
      </w:pPr>
      <w:r w:rsidRPr="00655A4C">
        <w:rPr>
          <w:rFonts w:ascii="Century Gothic" w:hAnsi="Century Gothic"/>
          <w:b/>
          <w:sz w:val="32"/>
          <w:szCs w:val="32"/>
          <w:u w:val="single"/>
        </w:rPr>
        <w:t>Die Gewaltenteilung</w:t>
      </w:r>
    </w:p>
    <w:tbl>
      <w:tblPr>
        <w:tblpPr w:leftFromText="141" w:rightFromText="141" w:vertAnchor="text" w:tblpX="-362" w:tblpY="1019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22"/>
        <w:gridCol w:w="2419"/>
        <w:gridCol w:w="2323"/>
        <w:gridCol w:w="2458"/>
      </w:tblGrid>
      <w:tr w:rsidR="00655A4C" w:rsidTr="00655A4C">
        <w:trPr>
          <w:trHeight w:val="1767"/>
        </w:trPr>
        <w:tc>
          <w:tcPr>
            <w:tcW w:w="2622" w:type="dxa"/>
          </w:tcPr>
          <w:p w:rsidR="00655A4C" w:rsidRDefault="00655A4C" w:rsidP="00655A4C">
            <w:pPr>
              <w:tabs>
                <w:tab w:val="left" w:pos="960"/>
              </w:tabs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</w:tc>
        <w:tc>
          <w:tcPr>
            <w:tcW w:w="2419" w:type="dxa"/>
          </w:tcPr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55A4C">
              <w:rPr>
                <w:rFonts w:ascii="Century Gothic" w:hAnsi="Century Gothic"/>
                <w:b/>
                <w:sz w:val="24"/>
                <w:szCs w:val="24"/>
              </w:rPr>
              <w:t>Legislative</w:t>
            </w:r>
          </w:p>
          <w:p w:rsidR="00655A4C" w:rsidRPr="00655A4C" w:rsidRDefault="00655A4C" w:rsidP="00655A4C">
            <w:pPr>
              <w:jc w:val="center"/>
              <w:rPr>
                <w:rFonts w:ascii="Century Gothic" w:hAnsi="Century Gothic"/>
              </w:rPr>
            </w:pPr>
            <w:r w:rsidRPr="00655A4C">
              <w:rPr>
                <w:rFonts w:ascii="Century Gothic" w:hAnsi="Century Gothic"/>
              </w:rPr>
              <w:t>Gesetzgebende Gewalt</w:t>
            </w:r>
          </w:p>
        </w:tc>
        <w:tc>
          <w:tcPr>
            <w:tcW w:w="2323" w:type="dxa"/>
          </w:tcPr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Exekutive</w:t>
            </w:r>
          </w:p>
          <w:p w:rsidR="00655A4C" w:rsidRPr="00655A4C" w:rsidRDefault="00655A4C" w:rsidP="00655A4C">
            <w:pPr>
              <w:jc w:val="center"/>
              <w:rPr>
                <w:rFonts w:ascii="Century Gothic" w:hAnsi="Century Gothic"/>
              </w:rPr>
            </w:pPr>
            <w:r w:rsidRPr="00655A4C">
              <w:rPr>
                <w:rFonts w:ascii="Century Gothic" w:hAnsi="Century Gothic"/>
              </w:rPr>
              <w:t>Ausführende Gewalt</w:t>
            </w:r>
          </w:p>
        </w:tc>
        <w:tc>
          <w:tcPr>
            <w:tcW w:w="2458" w:type="dxa"/>
          </w:tcPr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55A4C">
              <w:rPr>
                <w:rFonts w:ascii="Century Gothic" w:hAnsi="Century Gothic"/>
                <w:b/>
                <w:sz w:val="24"/>
                <w:szCs w:val="24"/>
              </w:rPr>
              <w:t>Judikative</w:t>
            </w:r>
          </w:p>
          <w:p w:rsidR="00655A4C" w:rsidRPr="00655A4C" w:rsidRDefault="00655A4C" w:rsidP="00655A4C">
            <w:pPr>
              <w:jc w:val="center"/>
              <w:rPr>
                <w:rFonts w:ascii="Century Gothic" w:hAnsi="Century Gothic"/>
              </w:rPr>
            </w:pPr>
            <w:r w:rsidRPr="00655A4C">
              <w:rPr>
                <w:rFonts w:ascii="Century Gothic" w:hAnsi="Century Gothic"/>
              </w:rPr>
              <w:t>Richterliche Gewalt</w:t>
            </w:r>
          </w:p>
        </w:tc>
      </w:tr>
      <w:tr w:rsidR="00655A4C" w:rsidTr="00655A4C">
        <w:trPr>
          <w:trHeight w:val="1920"/>
        </w:trPr>
        <w:tc>
          <w:tcPr>
            <w:tcW w:w="2622" w:type="dxa"/>
          </w:tcPr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55A4C" w:rsidRP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Bund</w:t>
            </w:r>
          </w:p>
        </w:tc>
        <w:tc>
          <w:tcPr>
            <w:tcW w:w="2419" w:type="dxa"/>
          </w:tcPr>
          <w:p w:rsidR="00B347E2" w:rsidRDefault="00B347E2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655A4C" w:rsidRPr="00655A4C" w:rsidRDefault="00655A4C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National und Ständeräte</w:t>
            </w:r>
          </w:p>
        </w:tc>
        <w:tc>
          <w:tcPr>
            <w:tcW w:w="2323" w:type="dxa"/>
          </w:tcPr>
          <w:p w:rsidR="00B347E2" w:rsidRDefault="00B347E2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655A4C" w:rsidRPr="00655A4C" w:rsidRDefault="00655A4C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Bundesrat</w:t>
            </w:r>
          </w:p>
        </w:tc>
        <w:tc>
          <w:tcPr>
            <w:tcW w:w="2458" w:type="dxa"/>
          </w:tcPr>
          <w:p w:rsidR="00B347E2" w:rsidRDefault="00B347E2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655A4C" w:rsidRPr="00B347E2" w:rsidRDefault="00B347E2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Bundesgericht</w:t>
            </w:r>
          </w:p>
        </w:tc>
      </w:tr>
      <w:tr w:rsidR="00655A4C" w:rsidTr="00655A4C">
        <w:trPr>
          <w:trHeight w:val="1767"/>
        </w:trPr>
        <w:tc>
          <w:tcPr>
            <w:tcW w:w="2622" w:type="dxa"/>
          </w:tcPr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55A4C" w:rsidRP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55A4C">
              <w:rPr>
                <w:rFonts w:ascii="Century Gothic" w:hAnsi="Century Gothic"/>
                <w:b/>
                <w:sz w:val="24"/>
                <w:szCs w:val="24"/>
              </w:rPr>
              <w:t>Kanton</w:t>
            </w:r>
          </w:p>
        </w:tc>
        <w:tc>
          <w:tcPr>
            <w:tcW w:w="2419" w:type="dxa"/>
          </w:tcPr>
          <w:p w:rsidR="00B347E2" w:rsidRDefault="00B347E2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655A4C" w:rsidRPr="00B347E2" w:rsidRDefault="00F53333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Grosser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Rat</w:t>
            </w:r>
          </w:p>
        </w:tc>
        <w:tc>
          <w:tcPr>
            <w:tcW w:w="2323" w:type="dxa"/>
          </w:tcPr>
          <w:p w:rsidR="00B347E2" w:rsidRDefault="00B347E2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655A4C" w:rsidRPr="00B347E2" w:rsidRDefault="00B347E2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347E2">
              <w:rPr>
                <w:rFonts w:ascii="Century Gothic" w:hAnsi="Century Gothic"/>
                <w:sz w:val="24"/>
                <w:szCs w:val="24"/>
              </w:rPr>
              <w:t>Regierungsrat</w:t>
            </w:r>
          </w:p>
        </w:tc>
        <w:tc>
          <w:tcPr>
            <w:tcW w:w="2458" w:type="dxa"/>
          </w:tcPr>
          <w:p w:rsidR="00B347E2" w:rsidRDefault="00B347E2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B347E2" w:rsidRPr="00B347E2" w:rsidRDefault="00B347E2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347E2">
              <w:rPr>
                <w:rFonts w:ascii="Century Gothic" w:hAnsi="Century Gothic"/>
                <w:sz w:val="24"/>
                <w:szCs w:val="24"/>
              </w:rPr>
              <w:t>Obergericht</w:t>
            </w:r>
            <w:r w:rsidRPr="00B347E2">
              <w:rPr>
                <w:rFonts w:ascii="Century Gothic" w:hAnsi="Century Gothic"/>
                <w:sz w:val="24"/>
                <w:szCs w:val="24"/>
              </w:rPr>
              <w:br/>
              <w:t>Bezirksgericht</w:t>
            </w:r>
          </w:p>
        </w:tc>
      </w:tr>
      <w:tr w:rsidR="00655A4C" w:rsidTr="00655A4C">
        <w:trPr>
          <w:trHeight w:val="1785"/>
        </w:trPr>
        <w:tc>
          <w:tcPr>
            <w:tcW w:w="2622" w:type="dxa"/>
          </w:tcPr>
          <w:p w:rsid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55A4C" w:rsidRPr="00655A4C" w:rsidRDefault="00655A4C" w:rsidP="00655A4C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55A4C">
              <w:rPr>
                <w:rFonts w:ascii="Century Gothic" w:hAnsi="Century Gothic"/>
                <w:b/>
                <w:sz w:val="24"/>
                <w:szCs w:val="24"/>
              </w:rPr>
              <w:t>Gemeinde</w:t>
            </w:r>
          </w:p>
        </w:tc>
        <w:tc>
          <w:tcPr>
            <w:tcW w:w="2419" w:type="dxa"/>
          </w:tcPr>
          <w:p w:rsidR="00B347E2" w:rsidRDefault="00B347E2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655A4C" w:rsidRDefault="00B347E2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 w:rsidRPr="00B347E2">
              <w:rPr>
                <w:rFonts w:ascii="Century Gothic" w:hAnsi="Century Gothic"/>
                <w:sz w:val="24"/>
                <w:szCs w:val="24"/>
              </w:rPr>
              <w:t>GV</w:t>
            </w:r>
            <w:r>
              <w:rPr>
                <w:rFonts w:ascii="Century Gothic" w:hAnsi="Century Gothic"/>
                <w:b/>
                <w:sz w:val="24"/>
                <w:szCs w:val="24"/>
                <w:u w:val="single"/>
              </w:rPr>
              <w:br/>
            </w:r>
            <w:r w:rsidRPr="00B347E2">
              <w:rPr>
                <w:rFonts w:ascii="Century Gothic" w:hAnsi="Century Gothic"/>
                <w:sz w:val="24"/>
                <w:szCs w:val="24"/>
              </w:rPr>
              <w:t>Einwohnerrat</w:t>
            </w:r>
          </w:p>
        </w:tc>
        <w:tc>
          <w:tcPr>
            <w:tcW w:w="2323" w:type="dxa"/>
          </w:tcPr>
          <w:p w:rsidR="00B347E2" w:rsidRDefault="00B347E2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655A4C" w:rsidRPr="00B347E2" w:rsidRDefault="006C3E2A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Gemeinderat</w:t>
            </w:r>
          </w:p>
        </w:tc>
        <w:tc>
          <w:tcPr>
            <w:tcW w:w="2458" w:type="dxa"/>
          </w:tcPr>
          <w:p w:rsidR="00B347E2" w:rsidRDefault="00B347E2" w:rsidP="00B347E2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655A4C" w:rsidRPr="00B347E2" w:rsidRDefault="00F53333" w:rsidP="00F53333">
            <w:pPr>
              <w:tabs>
                <w:tab w:val="left" w:pos="9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Friedensrichter</w:t>
            </w:r>
          </w:p>
        </w:tc>
      </w:tr>
    </w:tbl>
    <w:p w:rsidR="00655A4C" w:rsidRPr="00655A4C" w:rsidRDefault="00655A4C" w:rsidP="00655A4C">
      <w:pPr>
        <w:tabs>
          <w:tab w:val="left" w:pos="960"/>
        </w:tabs>
        <w:rPr>
          <w:rFonts w:ascii="Century Gothic" w:hAnsi="Century Gothic"/>
          <w:b/>
          <w:sz w:val="24"/>
          <w:szCs w:val="24"/>
          <w:u w:val="single"/>
        </w:rPr>
      </w:pPr>
    </w:p>
    <w:sectPr w:rsidR="00655A4C" w:rsidRPr="00655A4C" w:rsidSect="00D43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characterSpacingControl w:val="doNotCompress"/>
  <w:compat/>
  <w:rsids>
    <w:rsidRoot w:val="00655A4C"/>
    <w:rsid w:val="001B4424"/>
    <w:rsid w:val="002C3956"/>
    <w:rsid w:val="004A7089"/>
    <w:rsid w:val="00615B29"/>
    <w:rsid w:val="006208BF"/>
    <w:rsid w:val="00655A4C"/>
    <w:rsid w:val="006C3E2A"/>
    <w:rsid w:val="00B347E2"/>
    <w:rsid w:val="00D4349C"/>
    <w:rsid w:val="00EA4410"/>
    <w:rsid w:val="00F5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34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5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Obersiggenthal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milica.dekic</dc:creator>
  <cp:lastModifiedBy>milica.dekic</cp:lastModifiedBy>
  <cp:revision>3</cp:revision>
  <dcterms:created xsi:type="dcterms:W3CDTF">2014-07-30T08:12:00Z</dcterms:created>
  <dcterms:modified xsi:type="dcterms:W3CDTF">2014-08-06T09:47:00Z</dcterms:modified>
</cp:coreProperties>
</file>