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096" w:rsidRDefault="00F00605" w:rsidP="009F39E4">
      <w:pPr>
        <w:pStyle w:val="Titel"/>
        <w:rPr>
          <w:lang w:val="de-CH"/>
        </w:rPr>
      </w:pPr>
      <w:r>
        <w:rPr>
          <w:lang w:val="de-CH"/>
        </w:rPr>
        <w:t>0</w:t>
      </w:r>
      <w:r w:rsidR="006C3096">
        <w:rPr>
          <w:lang w:val="de-CH"/>
        </w:rPr>
        <w:t>Modul 2 / blauer Ameisenordner</w:t>
      </w:r>
    </w:p>
    <w:p w:rsidR="006C3096" w:rsidRDefault="006C3096">
      <w:pPr>
        <w:rPr>
          <w:b/>
          <w:sz w:val="36"/>
          <w:szCs w:val="32"/>
          <w:lang w:val="de-CH"/>
        </w:rPr>
      </w:pPr>
    </w:p>
    <w:p w:rsidR="00A44894" w:rsidRPr="006C3096" w:rsidRDefault="00B62D63">
      <w:pPr>
        <w:rPr>
          <w:b/>
          <w:sz w:val="36"/>
          <w:szCs w:val="32"/>
          <w:lang w:val="de-CH"/>
        </w:rPr>
      </w:pPr>
      <w:r w:rsidRPr="006C3096">
        <w:rPr>
          <w:b/>
          <w:sz w:val="36"/>
          <w:szCs w:val="32"/>
          <w:lang w:val="de-CH"/>
        </w:rPr>
        <w:t>Niederlassung und Aufenthalt</w:t>
      </w:r>
      <w:r w:rsidR="00032766" w:rsidRPr="006C3096">
        <w:rPr>
          <w:b/>
          <w:sz w:val="36"/>
          <w:szCs w:val="32"/>
          <w:lang w:val="de-CH"/>
        </w:rPr>
        <w:t xml:space="preserve"> der Schweizer/innen</w:t>
      </w:r>
    </w:p>
    <w:p w:rsidR="00B62D63" w:rsidRDefault="00B62D63">
      <w:pPr>
        <w:rPr>
          <w:lang w:val="de-CH"/>
        </w:rPr>
      </w:pPr>
    </w:p>
    <w:p w:rsidR="00B62D63" w:rsidRPr="00B62D63" w:rsidRDefault="00B62D63" w:rsidP="00854117">
      <w:pPr>
        <w:pStyle w:val="Listenabsatz"/>
        <w:numPr>
          <w:ilvl w:val="0"/>
          <w:numId w:val="1"/>
        </w:numPr>
        <w:ind w:left="567" w:hanging="567"/>
        <w:rPr>
          <w:sz w:val="28"/>
          <w:szCs w:val="28"/>
          <w:lang w:val="de-CH"/>
        </w:rPr>
      </w:pPr>
      <w:r w:rsidRPr="00B62D63">
        <w:rPr>
          <w:sz w:val="28"/>
          <w:szCs w:val="28"/>
          <w:lang w:val="de-CH"/>
        </w:rPr>
        <w:t>Die</w:t>
      </w:r>
      <w:r>
        <w:rPr>
          <w:lang w:val="de-CH"/>
        </w:rPr>
        <w:t xml:space="preserve"> </w:t>
      </w:r>
      <w:r w:rsidRPr="00B62D63">
        <w:rPr>
          <w:sz w:val="28"/>
          <w:szCs w:val="28"/>
          <w:lang w:val="de-CH"/>
        </w:rPr>
        <w:t xml:space="preserve">Niederlassungsfreiheit wird in der  </w:t>
      </w:r>
      <w:r w:rsidR="007C5123">
        <w:rPr>
          <w:color w:val="FF0000"/>
          <w:sz w:val="28"/>
          <w:szCs w:val="28"/>
          <w:lang w:val="de-CH"/>
        </w:rPr>
        <w:t>Bundesverfassung</w:t>
      </w:r>
      <w:r w:rsidR="007C5123">
        <w:rPr>
          <w:sz w:val="28"/>
          <w:szCs w:val="28"/>
          <w:lang w:val="de-CH"/>
        </w:rPr>
        <w:t xml:space="preserve"> (Art. 24 der BV</w:t>
      </w:r>
      <w:r w:rsidRPr="00B62D63">
        <w:rPr>
          <w:sz w:val="28"/>
          <w:szCs w:val="28"/>
          <w:lang w:val="de-CH"/>
        </w:rPr>
        <w:t xml:space="preserve">) </w:t>
      </w:r>
      <w:r>
        <w:rPr>
          <w:sz w:val="28"/>
          <w:szCs w:val="28"/>
          <w:lang w:val="de-CH"/>
        </w:rPr>
        <w:t>g</w:t>
      </w:r>
      <w:r w:rsidRPr="00B62D63">
        <w:rPr>
          <w:sz w:val="28"/>
          <w:szCs w:val="28"/>
          <w:lang w:val="de-CH"/>
        </w:rPr>
        <w:t>eregelt und lautet wie folgt:</w:t>
      </w:r>
    </w:p>
    <w:p w:rsidR="00B62D63" w:rsidRPr="00B62D63" w:rsidRDefault="00B62D63" w:rsidP="00854117">
      <w:pPr>
        <w:ind w:left="567"/>
        <w:rPr>
          <w:sz w:val="28"/>
          <w:szCs w:val="28"/>
          <w:lang w:val="de-CH"/>
        </w:rPr>
      </w:pPr>
      <w:r w:rsidRPr="00B62D63">
        <w:rPr>
          <w:sz w:val="28"/>
          <w:szCs w:val="28"/>
          <w:lang w:val="de-CH"/>
        </w:rPr>
        <w:t xml:space="preserve">„Schweizerinnen und Schweizer haben das Recht, sich an jedem Ort des Landes niederzulassen. Sie haben das Recht, die Schweiz zu </w:t>
      </w:r>
      <w:r w:rsidR="007C5123">
        <w:rPr>
          <w:color w:val="FF0000"/>
          <w:sz w:val="28"/>
          <w:szCs w:val="28"/>
          <w:lang w:val="de-CH"/>
        </w:rPr>
        <w:t xml:space="preserve">verlassen </w:t>
      </w:r>
      <w:r w:rsidRPr="00B62D63">
        <w:rPr>
          <w:sz w:val="28"/>
          <w:szCs w:val="28"/>
          <w:lang w:val="de-CH"/>
        </w:rPr>
        <w:t xml:space="preserve">oder </w:t>
      </w:r>
      <w:r w:rsidR="007C5123">
        <w:rPr>
          <w:sz w:val="28"/>
          <w:szCs w:val="28"/>
          <w:lang w:val="de-CH"/>
        </w:rPr>
        <w:t xml:space="preserve">in die Schweiz </w:t>
      </w:r>
      <w:r w:rsidR="007C5123" w:rsidRPr="007C5123">
        <w:rPr>
          <w:color w:val="FF0000"/>
          <w:sz w:val="28"/>
          <w:szCs w:val="28"/>
          <w:lang w:val="de-CH"/>
        </w:rPr>
        <w:t>einzureisen</w:t>
      </w:r>
      <w:r w:rsidRPr="00B62D63">
        <w:rPr>
          <w:sz w:val="28"/>
          <w:szCs w:val="28"/>
          <w:lang w:val="de-CH"/>
        </w:rPr>
        <w:t>“.</w:t>
      </w:r>
    </w:p>
    <w:p w:rsidR="00B62D63" w:rsidRDefault="00B62D63" w:rsidP="00854117">
      <w:pPr>
        <w:ind w:left="567" w:hanging="567"/>
        <w:rPr>
          <w:sz w:val="28"/>
          <w:szCs w:val="28"/>
          <w:lang w:val="de-CH"/>
        </w:rPr>
      </w:pPr>
    </w:p>
    <w:p w:rsidR="00B62D63" w:rsidRDefault="00B62D63" w:rsidP="00854117">
      <w:pPr>
        <w:pStyle w:val="Listenabsatz"/>
        <w:numPr>
          <w:ilvl w:val="0"/>
          <w:numId w:val="1"/>
        </w:numPr>
        <w:ind w:left="567" w:hanging="567"/>
        <w:rPr>
          <w:sz w:val="28"/>
          <w:szCs w:val="28"/>
          <w:lang w:val="de-CH"/>
        </w:rPr>
      </w:pPr>
      <w:r>
        <w:rPr>
          <w:sz w:val="28"/>
          <w:szCs w:val="28"/>
          <w:lang w:val="de-CH"/>
        </w:rPr>
        <w:t>Welches sind die Hauptmerkmale des Hauptwohnsitzes?</w:t>
      </w:r>
    </w:p>
    <w:p w:rsidR="00B62D63" w:rsidRDefault="00B62D63" w:rsidP="00854117">
      <w:pPr>
        <w:pStyle w:val="Listenabsatz"/>
        <w:ind w:left="567" w:hanging="567"/>
        <w:rPr>
          <w:sz w:val="28"/>
          <w:szCs w:val="28"/>
          <w:lang w:val="de-CH"/>
        </w:rPr>
      </w:pPr>
    </w:p>
    <w:p w:rsidR="00B62D63" w:rsidRDefault="007C5123" w:rsidP="007C5123">
      <w:pPr>
        <w:pStyle w:val="Listenabsatz"/>
        <w:ind w:left="567"/>
        <w:rPr>
          <w:sz w:val="28"/>
          <w:szCs w:val="28"/>
          <w:lang w:val="de-CH"/>
        </w:rPr>
      </w:pPr>
      <w:r w:rsidRPr="007C5123">
        <w:rPr>
          <w:color w:val="FF0000"/>
          <w:sz w:val="28"/>
          <w:szCs w:val="28"/>
          <w:lang w:val="de-CH"/>
        </w:rPr>
        <w:t>Absicht des dauernden Verbleibens</w:t>
      </w:r>
      <w:r w:rsidR="00B62D63" w:rsidRPr="007C5123">
        <w:rPr>
          <w:color w:val="FF0000"/>
          <w:sz w:val="28"/>
          <w:szCs w:val="28"/>
          <w:lang w:val="de-CH"/>
        </w:rPr>
        <w:t xml:space="preserve"> </w:t>
      </w:r>
    </w:p>
    <w:p w:rsidR="00B62D63" w:rsidRDefault="00B62D63" w:rsidP="00854117">
      <w:pPr>
        <w:pStyle w:val="Listenabsatz"/>
        <w:ind w:left="567" w:hanging="567"/>
        <w:rPr>
          <w:sz w:val="28"/>
          <w:szCs w:val="28"/>
          <w:lang w:val="de-CH"/>
        </w:rPr>
      </w:pPr>
    </w:p>
    <w:p w:rsidR="007C5123" w:rsidRPr="007C5123" w:rsidRDefault="00B62D63" w:rsidP="007C5123">
      <w:pPr>
        <w:pStyle w:val="Listenabsatz"/>
        <w:ind w:left="567" w:hanging="567"/>
        <w:rPr>
          <w:color w:val="FF0000"/>
          <w:sz w:val="28"/>
          <w:szCs w:val="28"/>
          <w:lang w:val="de-CH"/>
        </w:rPr>
      </w:pPr>
      <w:r>
        <w:rPr>
          <w:sz w:val="28"/>
          <w:szCs w:val="28"/>
          <w:lang w:val="de-CH"/>
        </w:rPr>
        <w:tab/>
      </w:r>
      <w:r w:rsidR="007C5123" w:rsidRPr="007C5123">
        <w:rPr>
          <w:color w:val="FF0000"/>
          <w:sz w:val="28"/>
          <w:szCs w:val="28"/>
          <w:lang w:val="de-CH"/>
        </w:rPr>
        <w:t>Pflegt den Lebensmittelpunkt an diesem Ort und ist für Dritte erkennbar.</w:t>
      </w:r>
    </w:p>
    <w:p w:rsidR="000D7B7B" w:rsidRPr="000D7B7B" w:rsidRDefault="000D7B7B" w:rsidP="000D7B7B">
      <w:pPr>
        <w:pStyle w:val="Listenabsatz"/>
        <w:ind w:left="567" w:hanging="567"/>
        <w:rPr>
          <w:sz w:val="28"/>
          <w:szCs w:val="28"/>
          <w:lang w:val="de-CH"/>
        </w:rPr>
      </w:pPr>
    </w:p>
    <w:p w:rsidR="00B62D63" w:rsidRDefault="00B62D63" w:rsidP="00854117">
      <w:pPr>
        <w:pStyle w:val="Listenabsatz"/>
        <w:tabs>
          <w:tab w:val="left" w:pos="426"/>
        </w:tabs>
        <w:ind w:left="567" w:hanging="567"/>
        <w:rPr>
          <w:sz w:val="28"/>
          <w:szCs w:val="28"/>
          <w:lang w:val="de-CH"/>
        </w:rPr>
      </w:pPr>
    </w:p>
    <w:p w:rsidR="009F13DD" w:rsidRDefault="009F13DD" w:rsidP="00854117">
      <w:pPr>
        <w:pStyle w:val="Listenabsatz"/>
        <w:numPr>
          <w:ilvl w:val="0"/>
          <w:numId w:val="1"/>
        </w:numPr>
        <w:ind w:left="567" w:hanging="567"/>
        <w:rPr>
          <w:sz w:val="28"/>
          <w:szCs w:val="28"/>
          <w:lang w:val="de-CH"/>
        </w:rPr>
      </w:pPr>
      <w:r>
        <w:rPr>
          <w:sz w:val="28"/>
          <w:szCs w:val="28"/>
          <w:lang w:val="de-CH"/>
        </w:rPr>
        <w:t>Kann man mehrere Hauptwohnsitze haben?</w:t>
      </w:r>
    </w:p>
    <w:p w:rsidR="009F13DD" w:rsidRPr="007C5123" w:rsidRDefault="007C5123" w:rsidP="007C5123">
      <w:pPr>
        <w:tabs>
          <w:tab w:val="left" w:pos="426"/>
        </w:tabs>
        <w:ind w:left="567"/>
        <w:rPr>
          <w:color w:val="FF0000"/>
          <w:sz w:val="28"/>
          <w:szCs w:val="28"/>
          <w:lang w:val="de-CH"/>
        </w:rPr>
      </w:pPr>
      <w:r w:rsidRPr="007C5123">
        <w:rPr>
          <w:color w:val="FF0000"/>
          <w:sz w:val="28"/>
          <w:szCs w:val="28"/>
          <w:lang w:val="de-CH"/>
        </w:rPr>
        <w:t>Nein.</w:t>
      </w:r>
    </w:p>
    <w:p w:rsidR="009F13DD" w:rsidRDefault="009F13DD" w:rsidP="00854117">
      <w:pPr>
        <w:pStyle w:val="Listenabsatz"/>
        <w:tabs>
          <w:tab w:val="left" w:pos="426"/>
        </w:tabs>
        <w:ind w:left="567" w:hanging="567"/>
        <w:rPr>
          <w:sz w:val="28"/>
          <w:szCs w:val="28"/>
          <w:lang w:val="de-CH"/>
        </w:rPr>
      </w:pPr>
    </w:p>
    <w:p w:rsidR="00B62D63" w:rsidRDefault="00B62D63" w:rsidP="00854117">
      <w:pPr>
        <w:pStyle w:val="Listenabsatz"/>
        <w:numPr>
          <w:ilvl w:val="0"/>
          <w:numId w:val="1"/>
        </w:numPr>
        <w:ind w:left="567" w:hanging="567"/>
        <w:rPr>
          <w:sz w:val="28"/>
          <w:szCs w:val="28"/>
          <w:lang w:val="de-CH"/>
        </w:rPr>
      </w:pPr>
      <w:r>
        <w:rPr>
          <w:sz w:val="28"/>
          <w:szCs w:val="28"/>
          <w:lang w:val="de-CH"/>
        </w:rPr>
        <w:t>Was hinterlegt man in diesem Fall bei der Gemeinde?</w:t>
      </w:r>
    </w:p>
    <w:p w:rsidR="009F13DD" w:rsidRPr="007C5123" w:rsidRDefault="007C5123" w:rsidP="007C5123">
      <w:pPr>
        <w:tabs>
          <w:tab w:val="left" w:pos="426"/>
        </w:tabs>
        <w:ind w:left="567"/>
        <w:rPr>
          <w:color w:val="FF0000"/>
          <w:sz w:val="28"/>
          <w:szCs w:val="28"/>
          <w:lang w:val="de-CH"/>
        </w:rPr>
      </w:pPr>
      <w:r w:rsidRPr="007C5123">
        <w:rPr>
          <w:color w:val="FF0000"/>
          <w:sz w:val="28"/>
          <w:szCs w:val="28"/>
          <w:lang w:val="de-CH"/>
        </w:rPr>
        <w:t>Heimatschein.</w:t>
      </w:r>
    </w:p>
    <w:p w:rsidR="000D7B7B" w:rsidRDefault="000D7B7B" w:rsidP="00854117">
      <w:pPr>
        <w:tabs>
          <w:tab w:val="left" w:pos="426"/>
        </w:tabs>
        <w:ind w:left="567" w:hanging="567"/>
        <w:rPr>
          <w:sz w:val="28"/>
          <w:szCs w:val="28"/>
          <w:lang w:val="de-CH"/>
        </w:rPr>
      </w:pPr>
    </w:p>
    <w:p w:rsidR="009F13DD" w:rsidRDefault="009F13DD" w:rsidP="00854117">
      <w:pPr>
        <w:pStyle w:val="Listenabsatz"/>
        <w:numPr>
          <w:ilvl w:val="0"/>
          <w:numId w:val="1"/>
        </w:numPr>
        <w:ind w:left="567" w:hanging="567"/>
        <w:rPr>
          <w:sz w:val="28"/>
          <w:szCs w:val="28"/>
          <w:lang w:val="de-CH"/>
        </w:rPr>
      </w:pPr>
      <w:r>
        <w:rPr>
          <w:sz w:val="28"/>
          <w:szCs w:val="28"/>
          <w:lang w:val="de-CH"/>
        </w:rPr>
        <w:t>Was erhält man als Bestätigung?</w:t>
      </w:r>
    </w:p>
    <w:p w:rsidR="009F13DD" w:rsidRDefault="009F13DD" w:rsidP="00854117">
      <w:pPr>
        <w:pStyle w:val="Listenabsatz"/>
        <w:ind w:left="567" w:hanging="567"/>
        <w:rPr>
          <w:sz w:val="28"/>
          <w:szCs w:val="28"/>
          <w:lang w:val="de-CH"/>
        </w:rPr>
      </w:pPr>
    </w:p>
    <w:p w:rsidR="009F13DD" w:rsidRPr="007C5123" w:rsidRDefault="007C5123" w:rsidP="007C5123">
      <w:pPr>
        <w:pStyle w:val="Listenabsatz"/>
        <w:ind w:left="567"/>
        <w:rPr>
          <w:color w:val="FF0000"/>
          <w:sz w:val="28"/>
          <w:szCs w:val="28"/>
          <w:lang w:val="de-CH"/>
        </w:rPr>
      </w:pPr>
      <w:r w:rsidRPr="007C5123">
        <w:rPr>
          <w:color w:val="FF0000"/>
          <w:sz w:val="28"/>
          <w:szCs w:val="28"/>
          <w:lang w:val="de-CH"/>
        </w:rPr>
        <w:t>Unbefristete Meldebestätigung</w:t>
      </w:r>
      <w:r>
        <w:rPr>
          <w:color w:val="FF0000"/>
          <w:sz w:val="28"/>
          <w:szCs w:val="28"/>
          <w:lang w:val="de-CH"/>
        </w:rPr>
        <w:t>.</w:t>
      </w:r>
    </w:p>
    <w:p w:rsidR="009F13DD" w:rsidRDefault="009F13DD" w:rsidP="00854117">
      <w:pPr>
        <w:tabs>
          <w:tab w:val="left" w:pos="426"/>
        </w:tabs>
        <w:ind w:left="567" w:hanging="567"/>
        <w:rPr>
          <w:sz w:val="28"/>
          <w:szCs w:val="28"/>
          <w:lang w:val="de-CH"/>
        </w:rPr>
      </w:pPr>
    </w:p>
    <w:p w:rsidR="009F13DD" w:rsidRDefault="009F13DD" w:rsidP="00854117">
      <w:pPr>
        <w:pStyle w:val="Listenabsatz"/>
        <w:numPr>
          <w:ilvl w:val="0"/>
          <w:numId w:val="1"/>
        </w:numPr>
        <w:tabs>
          <w:tab w:val="left" w:pos="567"/>
        </w:tabs>
        <w:ind w:left="567" w:hanging="567"/>
        <w:rPr>
          <w:sz w:val="28"/>
          <w:szCs w:val="28"/>
          <w:lang w:val="de-CH"/>
        </w:rPr>
      </w:pPr>
      <w:r w:rsidRPr="0097410E">
        <w:rPr>
          <w:b/>
          <w:sz w:val="28"/>
          <w:szCs w:val="28"/>
          <w:lang w:val="de-CH"/>
        </w:rPr>
        <w:lastRenderedPageBreak/>
        <w:t>Aufenthalt</w:t>
      </w:r>
      <w:r>
        <w:rPr>
          <w:sz w:val="28"/>
          <w:szCs w:val="28"/>
          <w:lang w:val="de-CH"/>
        </w:rPr>
        <w:t xml:space="preserve"> hat, wer bloss vorübergehend oder zu einem Sonderzweck in einer Gemeinde anwesend ist. Aufenthalt ist jede Art ein</w:t>
      </w:r>
      <w:r w:rsidR="0097410E">
        <w:rPr>
          <w:sz w:val="28"/>
          <w:szCs w:val="28"/>
          <w:lang w:val="de-CH"/>
        </w:rPr>
        <w:t>e</w:t>
      </w:r>
      <w:r>
        <w:rPr>
          <w:sz w:val="28"/>
          <w:szCs w:val="28"/>
          <w:lang w:val="de-CH"/>
        </w:rPr>
        <w:t>s meldepflich</w:t>
      </w:r>
      <w:r w:rsidR="000D7B7B">
        <w:rPr>
          <w:sz w:val="28"/>
          <w:szCs w:val="28"/>
          <w:lang w:val="de-CH"/>
        </w:rPr>
        <w:t>-</w:t>
      </w:r>
      <w:r>
        <w:rPr>
          <w:sz w:val="28"/>
          <w:szCs w:val="28"/>
          <w:lang w:val="de-CH"/>
        </w:rPr>
        <w:t xml:space="preserve">tigen Verweilens an einem Ort, der nicht als Niederlassung zu qualifizieren ist. Nebenwohnsitz hat eine Person, die mindestens 3 aufeinander folgende Monate oder drei Monate innerhalb eines Jahres in einer Gemeinde anwesend ist. Eine Person kann </w:t>
      </w:r>
      <w:r w:rsidRPr="009F13DD">
        <w:rPr>
          <w:b/>
          <w:sz w:val="28"/>
          <w:szCs w:val="28"/>
          <w:lang w:val="de-CH"/>
        </w:rPr>
        <w:t>mehrere Nebenwohnsitze</w:t>
      </w:r>
      <w:r>
        <w:rPr>
          <w:sz w:val="28"/>
          <w:szCs w:val="28"/>
          <w:lang w:val="de-CH"/>
        </w:rPr>
        <w:t xml:space="preserve"> begründen. Für den Nebenwohnsitz hinterlegt man einen </w:t>
      </w:r>
      <w:r w:rsidRPr="009F13DD">
        <w:rPr>
          <w:b/>
          <w:sz w:val="28"/>
          <w:szCs w:val="28"/>
          <w:lang w:val="de-CH"/>
        </w:rPr>
        <w:t>Heimatausweis</w:t>
      </w:r>
      <w:r>
        <w:rPr>
          <w:sz w:val="28"/>
          <w:szCs w:val="28"/>
          <w:lang w:val="de-CH"/>
        </w:rPr>
        <w:t xml:space="preserve">. </w:t>
      </w:r>
      <w:r w:rsidR="000D7B7B">
        <w:rPr>
          <w:sz w:val="28"/>
          <w:szCs w:val="28"/>
          <w:lang w:val="de-CH"/>
        </w:rPr>
        <w:t>Ein Meldeschein dient als Hinterlegungsbeweis und</w:t>
      </w:r>
      <w:r>
        <w:rPr>
          <w:sz w:val="28"/>
          <w:szCs w:val="28"/>
          <w:lang w:val="de-CH"/>
        </w:rPr>
        <w:t xml:space="preserve"> ist im Gegensatz zum Schriftenempfangsschein nicht unbefristet, sondern befristet.</w:t>
      </w:r>
    </w:p>
    <w:p w:rsidR="009F13DD" w:rsidRDefault="009F13DD" w:rsidP="009F13DD">
      <w:pPr>
        <w:pStyle w:val="Listenabsatz"/>
        <w:tabs>
          <w:tab w:val="left" w:pos="426"/>
        </w:tabs>
        <w:ind w:left="426"/>
        <w:rPr>
          <w:sz w:val="28"/>
          <w:szCs w:val="28"/>
          <w:lang w:val="de-CH"/>
        </w:rPr>
      </w:pPr>
    </w:p>
    <w:p w:rsidR="009F13DD" w:rsidRPr="007C5123" w:rsidRDefault="009F13DD" w:rsidP="00854117">
      <w:pPr>
        <w:pStyle w:val="Listenabsatz"/>
        <w:ind w:left="567"/>
        <w:rPr>
          <w:color w:val="FF0000"/>
          <w:sz w:val="28"/>
          <w:szCs w:val="28"/>
          <w:lang w:val="de-CH"/>
        </w:rPr>
      </w:pPr>
      <w:r w:rsidRPr="007C5123">
        <w:rPr>
          <w:color w:val="FF0000"/>
          <w:sz w:val="28"/>
          <w:szCs w:val="28"/>
          <w:lang w:val="de-CH"/>
        </w:rPr>
        <w:t>Welche Aufenthaltsformen können das sein?</w:t>
      </w:r>
    </w:p>
    <w:p w:rsidR="009F13DD" w:rsidRPr="007C5123" w:rsidRDefault="009F13DD" w:rsidP="00854117">
      <w:pPr>
        <w:pStyle w:val="Listenabsatz"/>
        <w:ind w:left="567" w:hanging="567"/>
        <w:rPr>
          <w:color w:val="FF0000"/>
          <w:sz w:val="28"/>
          <w:szCs w:val="28"/>
          <w:lang w:val="de-CH"/>
        </w:rPr>
      </w:pPr>
    </w:p>
    <w:p w:rsidR="009F13DD" w:rsidRPr="007C5123" w:rsidRDefault="007C5123" w:rsidP="00854117">
      <w:pPr>
        <w:pStyle w:val="Listenabsatz"/>
        <w:ind w:left="567"/>
        <w:rPr>
          <w:color w:val="FF0000"/>
          <w:sz w:val="28"/>
          <w:szCs w:val="28"/>
          <w:lang w:val="de-CH"/>
        </w:rPr>
      </w:pPr>
      <w:r w:rsidRPr="007C5123">
        <w:rPr>
          <w:color w:val="FF0000"/>
          <w:sz w:val="28"/>
          <w:szCs w:val="28"/>
          <w:lang w:val="de-CH"/>
        </w:rPr>
        <w:t>Wochenaufenthalt</w:t>
      </w:r>
    </w:p>
    <w:p w:rsidR="009F13DD" w:rsidRPr="007C5123" w:rsidRDefault="009F13DD" w:rsidP="00854117">
      <w:pPr>
        <w:pStyle w:val="Listenabsatz"/>
        <w:ind w:left="567" w:hanging="567"/>
        <w:rPr>
          <w:color w:val="FF0000"/>
          <w:sz w:val="28"/>
          <w:szCs w:val="28"/>
          <w:lang w:val="de-CH"/>
        </w:rPr>
      </w:pPr>
    </w:p>
    <w:p w:rsidR="009F13DD" w:rsidRPr="007C5123" w:rsidRDefault="007C5123" w:rsidP="00854117">
      <w:pPr>
        <w:pStyle w:val="Listenabsatz"/>
        <w:ind w:left="567"/>
        <w:rPr>
          <w:color w:val="FF0000"/>
          <w:sz w:val="28"/>
          <w:szCs w:val="28"/>
          <w:lang w:val="de-CH"/>
        </w:rPr>
      </w:pPr>
      <w:r w:rsidRPr="007C5123">
        <w:rPr>
          <w:color w:val="FF0000"/>
          <w:sz w:val="28"/>
          <w:szCs w:val="28"/>
          <w:lang w:val="de-CH"/>
        </w:rPr>
        <w:t>Gesundheitliche Institution</w:t>
      </w:r>
    </w:p>
    <w:p w:rsidR="009F13DD" w:rsidRPr="007C5123" w:rsidRDefault="009F13DD" w:rsidP="00854117">
      <w:pPr>
        <w:pStyle w:val="Listenabsatz"/>
        <w:ind w:left="567" w:hanging="567"/>
        <w:rPr>
          <w:color w:val="FF0000"/>
          <w:sz w:val="28"/>
          <w:szCs w:val="28"/>
          <w:lang w:val="de-CH"/>
        </w:rPr>
      </w:pPr>
    </w:p>
    <w:p w:rsidR="009F13DD" w:rsidRPr="007C5123" w:rsidRDefault="007C5123" w:rsidP="00854117">
      <w:pPr>
        <w:pStyle w:val="Listenabsatz"/>
        <w:ind w:left="567"/>
        <w:rPr>
          <w:color w:val="FF0000"/>
          <w:sz w:val="28"/>
          <w:szCs w:val="28"/>
          <w:lang w:val="de-CH"/>
        </w:rPr>
      </w:pPr>
      <w:r w:rsidRPr="007C5123">
        <w:rPr>
          <w:color w:val="FF0000"/>
          <w:sz w:val="28"/>
          <w:szCs w:val="28"/>
          <w:lang w:val="de-CH"/>
        </w:rPr>
        <w:t>Studienaufenthalt</w:t>
      </w:r>
    </w:p>
    <w:p w:rsidR="009F13DD" w:rsidRPr="007C5123" w:rsidRDefault="009F13DD" w:rsidP="00854117">
      <w:pPr>
        <w:pStyle w:val="Listenabsatz"/>
        <w:ind w:left="567" w:hanging="567"/>
        <w:rPr>
          <w:color w:val="FF0000"/>
          <w:sz w:val="28"/>
          <w:szCs w:val="28"/>
          <w:lang w:val="de-CH"/>
        </w:rPr>
      </w:pPr>
    </w:p>
    <w:p w:rsidR="009F13DD" w:rsidRPr="007C5123" w:rsidRDefault="007C5123" w:rsidP="00854117">
      <w:pPr>
        <w:pStyle w:val="Listenabsatz"/>
        <w:ind w:left="567"/>
        <w:rPr>
          <w:color w:val="FF0000"/>
          <w:sz w:val="28"/>
          <w:szCs w:val="28"/>
          <w:lang w:val="de-CH"/>
        </w:rPr>
      </w:pPr>
      <w:r w:rsidRPr="007C5123">
        <w:rPr>
          <w:color w:val="FF0000"/>
          <w:sz w:val="28"/>
          <w:szCs w:val="28"/>
          <w:lang w:val="de-CH"/>
        </w:rPr>
        <w:t>Arbeitsaufenthalt</w:t>
      </w:r>
    </w:p>
    <w:p w:rsidR="009F13DD" w:rsidRPr="007C5123" w:rsidRDefault="009F13DD" w:rsidP="00854117">
      <w:pPr>
        <w:pStyle w:val="Listenabsatz"/>
        <w:ind w:left="567" w:hanging="567"/>
        <w:rPr>
          <w:color w:val="FF0000"/>
          <w:sz w:val="28"/>
          <w:szCs w:val="28"/>
          <w:lang w:val="de-CH"/>
        </w:rPr>
      </w:pPr>
    </w:p>
    <w:p w:rsidR="009F13DD" w:rsidRPr="007C5123" w:rsidRDefault="007C5123" w:rsidP="00854117">
      <w:pPr>
        <w:pStyle w:val="Listenabsatz"/>
        <w:ind w:left="567"/>
        <w:rPr>
          <w:color w:val="FF0000"/>
          <w:sz w:val="28"/>
          <w:szCs w:val="28"/>
          <w:lang w:val="de-CH"/>
        </w:rPr>
      </w:pPr>
      <w:r w:rsidRPr="007C5123">
        <w:rPr>
          <w:color w:val="FF0000"/>
          <w:sz w:val="28"/>
          <w:szCs w:val="28"/>
          <w:lang w:val="de-CH"/>
        </w:rPr>
        <w:t>Straf- und Massnahmevollzug</w:t>
      </w:r>
    </w:p>
    <w:p w:rsidR="009F13DD" w:rsidRDefault="009F13DD" w:rsidP="00854117">
      <w:pPr>
        <w:pStyle w:val="Listenabsatz"/>
        <w:ind w:left="567" w:hanging="567"/>
        <w:rPr>
          <w:sz w:val="28"/>
          <w:szCs w:val="28"/>
          <w:lang w:val="de-CH"/>
        </w:rPr>
      </w:pPr>
    </w:p>
    <w:p w:rsidR="0097410E" w:rsidRDefault="0097410E" w:rsidP="00854117">
      <w:pPr>
        <w:pStyle w:val="Listenabsatz"/>
        <w:ind w:left="567" w:hanging="567"/>
        <w:rPr>
          <w:sz w:val="28"/>
          <w:szCs w:val="28"/>
          <w:lang w:val="de-CH"/>
        </w:rPr>
      </w:pPr>
    </w:p>
    <w:p w:rsidR="0097410E" w:rsidRDefault="0097410E" w:rsidP="00854117">
      <w:pPr>
        <w:pStyle w:val="Listenabsatz"/>
        <w:numPr>
          <w:ilvl w:val="0"/>
          <w:numId w:val="1"/>
        </w:numPr>
        <w:ind w:left="567" w:hanging="567"/>
        <w:rPr>
          <w:sz w:val="28"/>
          <w:szCs w:val="28"/>
          <w:lang w:val="de-CH"/>
        </w:rPr>
      </w:pPr>
      <w:r>
        <w:rPr>
          <w:sz w:val="28"/>
          <w:szCs w:val="28"/>
          <w:lang w:val="de-CH"/>
        </w:rPr>
        <w:t xml:space="preserve">Der zivilrechtliche Wohnsitz einer Person befindet sich an dem Ort, wo sie </w:t>
      </w:r>
    </w:p>
    <w:p w:rsidR="0097410E" w:rsidRDefault="0097410E" w:rsidP="00854117">
      <w:pPr>
        <w:pStyle w:val="Listenabsatz"/>
        <w:ind w:left="567" w:hanging="567"/>
        <w:rPr>
          <w:sz w:val="28"/>
          <w:szCs w:val="28"/>
          <w:lang w:val="de-CH"/>
        </w:rPr>
      </w:pPr>
    </w:p>
    <w:p w:rsidR="0097410E" w:rsidRDefault="0097410E" w:rsidP="007C5123">
      <w:pPr>
        <w:pStyle w:val="Listenabsatz"/>
        <w:ind w:left="567"/>
        <w:rPr>
          <w:sz w:val="28"/>
          <w:szCs w:val="28"/>
          <w:lang w:val="de-CH"/>
        </w:rPr>
      </w:pPr>
      <w:r>
        <w:rPr>
          <w:sz w:val="28"/>
          <w:szCs w:val="28"/>
          <w:lang w:val="de-CH"/>
        </w:rPr>
        <w:t xml:space="preserve">sich mit der Absicht des </w:t>
      </w:r>
      <w:r w:rsidR="007C5123" w:rsidRPr="007C5123">
        <w:rPr>
          <w:color w:val="FF0000"/>
          <w:sz w:val="28"/>
          <w:szCs w:val="28"/>
          <w:lang w:val="de-CH"/>
        </w:rPr>
        <w:t>dauernden Verbleibens</w:t>
      </w:r>
      <w:r w:rsidR="007C5123">
        <w:rPr>
          <w:color w:val="FF0000"/>
          <w:sz w:val="28"/>
          <w:szCs w:val="28"/>
          <w:lang w:val="de-CH"/>
        </w:rPr>
        <w:t xml:space="preserve"> </w:t>
      </w:r>
      <w:r w:rsidRPr="007C5123">
        <w:rPr>
          <w:sz w:val="28"/>
          <w:szCs w:val="28"/>
          <w:lang w:val="de-CH"/>
        </w:rPr>
        <w:t xml:space="preserve">aufhält. </w:t>
      </w:r>
    </w:p>
    <w:p w:rsidR="007C5123" w:rsidRPr="007C5123" w:rsidRDefault="007C5123" w:rsidP="007C5123">
      <w:pPr>
        <w:pStyle w:val="Listenabsatz"/>
        <w:ind w:left="567"/>
        <w:rPr>
          <w:sz w:val="28"/>
          <w:szCs w:val="28"/>
          <w:lang w:val="de-CH"/>
        </w:rPr>
      </w:pPr>
    </w:p>
    <w:p w:rsidR="0097410E" w:rsidRDefault="0097410E" w:rsidP="00854117">
      <w:pPr>
        <w:ind w:left="567"/>
        <w:rPr>
          <w:sz w:val="28"/>
          <w:szCs w:val="28"/>
          <w:lang w:val="de-CH"/>
        </w:rPr>
      </w:pPr>
      <w:r>
        <w:rPr>
          <w:sz w:val="28"/>
          <w:szCs w:val="28"/>
          <w:lang w:val="de-CH"/>
        </w:rPr>
        <w:t xml:space="preserve">Als Wohnsitz der Kinder unter elterlicher Sorge gilt der Wohnsitz der </w:t>
      </w:r>
    </w:p>
    <w:p w:rsidR="0097410E" w:rsidRDefault="007C5123" w:rsidP="00854117">
      <w:pPr>
        <w:ind w:left="567"/>
        <w:rPr>
          <w:sz w:val="28"/>
          <w:szCs w:val="28"/>
          <w:lang w:val="de-CH"/>
        </w:rPr>
      </w:pPr>
      <w:r w:rsidRPr="007C5123">
        <w:rPr>
          <w:color w:val="FF0000"/>
          <w:sz w:val="28"/>
          <w:szCs w:val="28"/>
          <w:lang w:val="de-CH"/>
        </w:rPr>
        <w:t>Eltern</w:t>
      </w:r>
      <w:r>
        <w:rPr>
          <w:sz w:val="28"/>
          <w:szCs w:val="28"/>
          <w:lang w:val="de-CH"/>
        </w:rPr>
        <w:t xml:space="preserve"> oder</w:t>
      </w:r>
      <w:r w:rsidR="0097410E">
        <w:rPr>
          <w:sz w:val="28"/>
          <w:szCs w:val="28"/>
          <w:lang w:val="de-CH"/>
        </w:rPr>
        <w:t>, wenn die Eltern keinen gemeinsamen Wohnsitz</w:t>
      </w:r>
      <w:r w:rsidR="00854117">
        <w:rPr>
          <w:sz w:val="28"/>
          <w:szCs w:val="28"/>
          <w:lang w:val="de-CH"/>
        </w:rPr>
        <w:t xml:space="preserve"> </w:t>
      </w:r>
      <w:r w:rsidR="0097410E">
        <w:rPr>
          <w:sz w:val="28"/>
          <w:szCs w:val="28"/>
          <w:lang w:val="de-CH"/>
        </w:rPr>
        <w:t xml:space="preserve"> haben, der Wohnsitz des Elternteils, unter dessen Obhut das Kind steht.</w:t>
      </w:r>
    </w:p>
    <w:p w:rsidR="0097410E" w:rsidRDefault="0080107D" w:rsidP="009F39E4">
      <w:pPr>
        <w:ind w:left="567"/>
        <w:rPr>
          <w:sz w:val="28"/>
          <w:szCs w:val="28"/>
          <w:lang w:val="de-CH"/>
        </w:rPr>
      </w:pPr>
      <w:r>
        <w:rPr>
          <w:sz w:val="28"/>
          <w:szCs w:val="28"/>
          <w:lang w:val="de-CH"/>
        </w:rPr>
        <w:t>Verbeiständete</w:t>
      </w:r>
      <w:r w:rsidR="0097410E">
        <w:rPr>
          <w:sz w:val="28"/>
          <w:szCs w:val="28"/>
          <w:lang w:val="de-CH"/>
        </w:rPr>
        <w:t xml:space="preserve"> Personen haben ihren Wohnsitz am Sitz der </w:t>
      </w:r>
    </w:p>
    <w:p w:rsidR="0097410E" w:rsidRDefault="0080107D" w:rsidP="009F39E4">
      <w:pPr>
        <w:ind w:left="426" w:firstLine="141"/>
        <w:rPr>
          <w:color w:val="FF0000"/>
          <w:sz w:val="28"/>
          <w:szCs w:val="28"/>
          <w:lang w:val="de-CH"/>
        </w:rPr>
      </w:pPr>
      <w:bookmarkStart w:id="0" w:name="_GoBack"/>
      <w:bookmarkEnd w:id="0"/>
      <w:r>
        <w:rPr>
          <w:color w:val="FF0000"/>
          <w:sz w:val="28"/>
          <w:szCs w:val="28"/>
          <w:lang w:val="de-CH"/>
        </w:rPr>
        <w:t>KESB (Kindes- und Erwachsenenschutzbehörde.</w:t>
      </w:r>
    </w:p>
    <w:p w:rsidR="007C5123" w:rsidRPr="007C5123" w:rsidRDefault="007C5123" w:rsidP="009F39E4">
      <w:pPr>
        <w:ind w:left="426" w:firstLine="141"/>
        <w:rPr>
          <w:color w:val="FF0000"/>
          <w:sz w:val="28"/>
          <w:szCs w:val="28"/>
          <w:lang w:val="de-CH"/>
        </w:rPr>
      </w:pPr>
    </w:p>
    <w:p w:rsidR="0097410E" w:rsidRDefault="0097410E" w:rsidP="00854117">
      <w:pPr>
        <w:pStyle w:val="Listenabsatz"/>
        <w:numPr>
          <w:ilvl w:val="0"/>
          <w:numId w:val="1"/>
        </w:numPr>
        <w:ind w:left="567" w:hanging="567"/>
        <w:rPr>
          <w:sz w:val="28"/>
          <w:szCs w:val="28"/>
          <w:lang w:val="de-CH"/>
        </w:rPr>
      </w:pPr>
      <w:r>
        <w:rPr>
          <w:sz w:val="28"/>
          <w:szCs w:val="28"/>
          <w:lang w:val="de-CH"/>
        </w:rPr>
        <w:lastRenderedPageBreak/>
        <w:t>Wer bildet die Datenzentrale der Gemeinde?</w:t>
      </w:r>
    </w:p>
    <w:p w:rsidR="0097410E" w:rsidRDefault="00854117" w:rsidP="00854117">
      <w:pPr>
        <w:ind w:left="567" w:hanging="567"/>
        <w:rPr>
          <w:sz w:val="28"/>
          <w:szCs w:val="28"/>
          <w:lang w:val="de-CH"/>
        </w:rPr>
      </w:pPr>
      <w:r>
        <w:rPr>
          <w:sz w:val="28"/>
          <w:szCs w:val="28"/>
          <w:lang w:val="de-CH"/>
        </w:rPr>
        <w:tab/>
      </w:r>
      <w:r w:rsidR="0097410E">
        <w:rPr>
          <w:sz w:val="28"/>
          <w:szCs w:val="28"/>
          <w:lang w:val="de-CH"/>
        </w:rPr>
        <w:t xml:space="preserve">Die </w:t>
      </w:r>
      <w:r w:rsidR="001F4BF0" w:rsidRPr="001F4BF0">
        <w:rPr>
          <w:color w:val="FF0000"/>
          <w:sz w:val="28"/>
          <w:szCs w:val="28"/>
          <w:lang w:val="de-CH"/>
        </w:rPr>
        <w:t>Einwohnerkontrolle.</w:t>
      </w:r>
      <w:r w:rsidR="001F4BF0">
        <w:rPr>
          <w:sz w:val="28"/>
          <w:szCs w:val="28"/>
          <w:lang w:val="de-CH"/>
        </w:rPr>
        <w:t xml:space="preserve"> </w:t>
      </w:r>
      <w:r w:rsidR="0097410E">
        <w:rPr>
          <w:sz w:val="28"/>
          <w:szCs w:val="28"/>
          <w:lang w:val="de-CH"/>
        </w:rPr>
        <w:t xml:space="preserve">Sie führt das Einwohnerregister, das </w:t>
      </w:r>
    </w:p>
    <w:p w:rsidR="0097410E" w:rsidRDefault="00854117" w:rsidP="00854117">
      <w:pPr>
        <w:ind w:left="567"/>
        <w:rPr>
          <w:sz w:val="28"/>
          <w:szCs w:val="28"/>
          <w:lang w:val="de-CH"/>
        </w:rPr>
      </w:pPr>
      <w:r>
        <w:rPr>
          <w:sz w:val="28"/>
          <w:szCs w:val="28"/>
          <w:lang w:val="de-CH"/>
        </w:rPr>
        <w:t>a</w:t>
      </w:r>
      <w:r w:rsidR="0097410E">
        <w:rPr>
          <w:sz w:val="28"/>
          <w:szCs w:val="28"/>
          <w:lang w:val="de-CH"/>
        </w:rPr>
        <w:t>ls Grundlage für die übrigen Verwaltungsstellen dient.</w:t>
      </w:r>
    </w:p>
    <w:p w:rsidR="0097410E" w:rsidRDefault="0097410E" w:rsidP="00854117">
      <w:pPr>
        <w:tabs>
          <w:tab w:val="left" w:pos="426"/>
        </w:tabs>
        <w:ind w:left="567" w:hanging="567"/>
        <w:rPr>
          <w:sz w:val="28"/>
          <w:szCs w:val="28"/>
          <w:lang w:val="de-CH"/>
        </w:rPr>
      </w:pPr>
    </w:p>
    <w:p w:rsidR="0097410E" w:rsidRDefault="0097410E" w:rsidP="00854117">
      <w:pPr>
        <w:ind w:left="567" w:hanging="567"/>
        <w:rPr>
          <w:sz w:val="28"/>
          <w:szCs w:val="28"/>
          <w:lang w:val="de-CH"/>
        </w:rPr>
      </w:pPr>
      <w:r>
        <w:rPr>
          <w:sz w:val="28"/>
          <w:szCs w:val="28"/>
          <w:lang w:val="de-CH"/>
        </w:rPr>
        <w:tab/>
        <w:t>Wer in einer Gemeinde zu-, um- od</w:t>
      </w:r>
      <w:r w:rsidR="001F4BF0">
        <w:rPr>
          <w:sz w:val="28"/>
          <w:szCs w:val="28"/>
          <w:lang w:val="de-CH"/>
        </w:rPr>
        <w:t xml:space="preserve">er wegzieht, hat das innert </w:t>
      </w:r>
      <w:r w:rsidR="001F4BF0" w:rsidRPr="001F4BF0">
        <w:rPr>
          <w:color w:val="FF0000"/>
          <w:sz w:val="28"/>
          <w:szCs w:val="28"/>
          <w:lang w:val="de-CH"/>
        </w:rPr>
        <w:t>14</w:t>
      </w:r>
      <w:r>
        <w:rPr>
          <w:sz w:val="28"/>
          <w:szCs w:val="28"/>
          <w:lang w:val="de-CH"/>
        </w:rPr>
        <w:t>Tagen bei der zuständigen Einwohnerkontrolle zu melden.</w:t>
      </w:r>
    </w:p>
    <w:p w:rsidR="0097410E" w:rsidRDefault="0097410E" w:rsidP="00854117">
      <w:pPr>
        <w:ind w:left="567" w:hanging="567"/>
        <w:rPr>
          <w:sz w:val="28"/>
          <w:szCs w:val="28"/>
          <w:lang w:val="de-CH"/>
        </w:rPr>
      </w:pPr>
      <w:r>
        <w:rPr>
          <w:sz w:val="28"/>
          <w:szCs w:val="28"/>
          <w:lang w:val="de-CH"/>
        </w:rPr>
        <w:tab/>
        <w:t>Logisgeber sind meldepflichtig.</w:t>
      </w:r>
    </w:p>
    <w:p w:rsidR="0097410E" w:rsidRDefault="0097410E" w:rsidP="00854117">
      <w:pPr>
        <w:tabs>
          <w:tab w:val="left" w:pos="426"/>
        </w:tabs>
        <w:ind w:left="567" w:hanging="567"/>
        <w:rPr>
          <w:sz w:val="28"/>
          <w:szCs w:val="28"/>
          <w:lang w:val="de-CH"/>
        </w:rPr>
      </w:pPr>
    </w:p>
    <w:p w:rsidR="0097410E" w:rsidRDefault="00854117" w:rsidP="00854117">
      <w:pPr>
        <w:ind w:left="567" w:hanging="567"/>
        <w:rPr>
          <w:sz w:val="28"/>
          <w:szCs w:val="28"/>
          <w:lang w:val="de-CH"/>
        </w:rPr>
      </w:pPr>
      <w:r>
        <w:rPr>
          <w:sz w:val="28"/>
          <w:szCs w:val="28"/>
          <w:lang w:val="de-CH"/>
        </w:rPr>
        <w:tab/>
        <w:t>Leiter von Kollektivhaushaltungen der Kategorien: Alters- und Pflege</w:t>
      </w:r>
      <w:r w:rsidR="009F39E4">
        <w:rPr>
          <w:sz w:val="28"/>
          <w:szCs w:val="28"/>
          <w:lang w:val="de-CH"/>
        </w:rPr>
        <w:t>-</w:t>
      </w:r>
      <w:r>
        <w:rPr>
          <w:sz w:val="28"/>
          <w:szCs w:val="28"/>
          <w:lang w:val="de-CH"/>
        </w:rPr>
        <w:t xml:space="preserve">heime, Wohnungen und Heime für Kinder und Jugendliche, Internate, Institutionen für behinderte melden </w:t>
      </w:r>
      <w:r w:rsidRPr="008731D5">
        <w:rPr>
          <w:color w:val="FF0000"/>
          <w:sz w:val="28"/>
          <w:szCs w:val="28"/>
          <w:lang w:val="de-CH"/>
        </w:rPr>
        <w:t xml:space="preserve">quartalsweise </w:t>
      </w:r>
      <w:r>
        <w:rPr>
          <w:sz w:val="28"/>
          <w:szCs w:val="28"/>
          <w:lang w:val="de-CH"/>
        </w:rPr>
        <w:t>die Bewohner</w:t>
      </w:r>
      <w:r w:rsidR="000D7B7B">
        <w:rPr>
          <w:sz w:val="28"/>
          <w:szCs w:val="28"/>
          <w:lang w:val="de-CH"/>
        </w:rPr>
        <w:t>.</w:t>
      </w:r>
    </w:p>
    <w:p w:rsidR="00854117" w:rsidRDefault="00854117" w:rsidP="00854117">
      <w:pPr>
        <w:tabs>
          <w:tab w:val="left" w:pos="426"/>
        </w:tabs>
        <w:ind w:left="567" w:hanging="567"/>
        <w:rPr>
          <w:sz w:val="28"/>
          <w:szCs w:val="28"/>
          <w:lang w:val="de-CH"/>
        </w:rPr>
      </w:pPr>
    </w:p>
    <w:p w:rsidR="00854117" w:rsidRDefault="00854117" w:rsidP="00854117">
      <w:pPr>
        <w:ind w:left="567" w:hanging="567"/>
        <w:rPr>
          <w:sz w:val="28"/>
          <w:szCs w:val="28"/>
          <w:lang w:val="de-CH"/>
        </w:rPr>
      </w:pPr>
      <w:r>
        <w:rPr>
          <w:sz w:val="28"/>
          <w:szCs w:val="28"/>
          <w:lang w:val="de-CH"/>
        </w:rPr>
        <w:tab/>
        <w:t xml:space="preserve">Leiter von Kollektivhaushaltungen der Kategorien: Spitäler, psychiatrische Langzeitpflege, Straf- und Massnahmevollzug, Asylunterkünfte melden per </w:t>
      </w:r>
      <w:r w:rsidRPr="008731D5">
        <w:rPr>
          <w:color w:val="FF0000"/>
          <w:sz w:val="28"/>
          <w:szCs w:val="28"/>
          <w:lang w:val="de-CH"/>
        </w:rPr>
        <w:t xml:space="preserve">Stichtag 31.12. </w:t>
      </w:r>
      <w:r>
        <w:rPr>
          <w:sz w:val="28"/>
          <w:szCs w:val="28"/>
          <w:lang w:val="de-CH"/>
        </w:rPr>
        <w:t>ihre Bewohner.</w:t>
      </w:r>
    </w:p>
    <w:p w:rsidR="00854117" w:rsidRDefault="00854117" w:rsidP="0097410E">
      <w:pPr>
        <w:tabs>
          <w:tab w:val="left" w:pos="426"/>
        </w:tabs>
        <w:ind w:left="360" w:hanging="360"/>
        <w:rPr>
          <w:sz w:val="28"/>
          <w:szCs w:val="28"/>
          <w:lang w:val="de-CH"/>
        </w:rPr>
      </w:pPr>
    </w:p>
    <w:p w:rsidR="00854117" w:rsidRDefault="00854117" w:rsidP="00854117">
      <w:pPr>
        <w:pStyle w:val="Listenabsatz"/>
        <w:numPr>
          <w:ilvl w:val="0"/>
          <w:numId w:val="1"/>
        </w:numPr>
        <w:ind w:left="567" w:hanging="567"/>
        <w:rPr>
          <w:sz w:val="28"/>
          <w:szCs w:val="28"/>
          <w:lang w:val="de-CH"/>
        </w:rPr>
      </w:pPr>
      <w:r>
        <w:rPr>
          <w:sz w:val="28"/>
          <w:szCs w:val="28"/>
          <w:lang w:val="de-CH"/>
        </w:rPr>
        <w:t>Was ist ein Heimatschein und wo wird er hinterlegt?</w:t>
      </w:r>
    </w:p>
    <w:p w:rsidR="00854117" w:rsidRDefault="00854117" w:rsidP="00854117">
      <w:pPr>
        <w:pStyle w:val="Listenabsatz"/>
        <w:ind w:left="567" w:hanging="567"/>
        <w:rPr>
          <w:sz w:val="28"/>
          <w:szCs w:val="28"/>
          <w:lang w:val="de-CH"/>
        </w:rPr>
      </w:pPr>
    </w:p>
    <w:p w:rsidR="00854117" w:rsidRPr="008731D5" w:rsidRDefault="001F4BF0" w:rsidP="001F4BF0">
      <w:pPr>
        <w:pStyle w:val="Listenabsatz"/>
        <w:ind w:left="567"/>
        <w:rPr>
          <w:color w:val="FF0000"/>
          <w:sz w:val="28"/>
          <w:szCs w:val="28"/>
          <w:lang w:val="de-CH"/>
        </w:rPr>
      </w:pPr>
      <w:r w:rsidRPr="008731D5">
        <w:rPr>
          <w:color w:val="FF0000"/>
          <w:sz w:val="28"/>
          <w:szCs w:val="28"/>
          <w:lang w:val="de-CH"/>
        </w:rPr>
        <w:t>Der Heimatschein dient zur Begründung des Hauptwohnsi</w:t>
      </w:r>
      <w:r w:rsidR="008731D5" w:rsidRPr="008731D5">
        <w:rPr>
          <w:color w:val="FF0000"/>
          <w:sz w:val="28"/>
          <w:szCs w:val="28"/>
          <w:lang w:val="de-CH"/>
        </w:rPr>
        <w:t>tzes in der Schweiz. Er wird von dem für den Heimatort zuständigen Zivilstandsamt ausgestellt. Er bezeugt, dass der Inhaber das Bürgerrecht der entsprechenden Gemeinde besitzt. Der heimatschein ist bei der Einwohnerkontrolle der Hauptwohnsitzgemeinde zu hinterlegen.</w:t>
      </w:r>
    </w:p>
    <w:p w:rsidR="00854117" w:rsidRDefault="00854117" w:rsidP="00854117">
      <w:pPr>
        <w:pStyle w:val="Listenabsatz"/>
        <w:ind w:left="567" w:hanging="567"/>
        <w:rPr>
          <w:sz w:val="28"/>
          <w:szCs w:val="28"/>
          <w:lang w:val="de-CH"/>
        </w:rPr>
      </w:pPr>
    </w:p>
    <w:p w:rsidR="00854117" w:rsidRDefault="00854117" w:rsidP="008731D5">
      <w:pPr>
        <w:pStyle w:val="Listenabsatz"/>
        <w:ind w:left="567" w:hanging="567"/>
        <w:rPr>
          <w:sz w:val="28"/>
          <w:szCs w:val="28"/>
          <w:lang w:val="de-CH"/>
        </w:rPr>
      </w:pPr>
      <w:r>
        <w:rPr>
          <w:sz w:val="28"/>
          <w:szCs w:val="28"/>
          <w:lang w:val="de-CH"/>
        </w:rPr>
        <w:tab/>
      </w:r>
    </w:p>
    <w:p w:rsidR="0097410E" w:rsidRDefault="00854117" w:rsidP="00854117">
      <w:pPr>
        <w:pStyle w:val="Listenabsatz"/>
        <w:numPr>
          <w:ilvl w:val="0"/>
          <w:numId w:val="1"/>
        </w:numPr>
        <w:ind w:left="567" w:hanging="567"/>
        <w:rPr>
          <w:sz w:val="28"/>
          <w:szCs w:val="28"/>
          <w:lang w:val="de-CH"/>
        </w:rPr>
      </w:pPr>
      <w:r>
        <w:rPr>
          <w:sz w:val="28"/>
          <w:szCs w:val="28"/>
          <w:lang w:val="de-CH"/>
        </w:rPr>
        <w:t>Was ist eine Meldebestätigung</w:t>
      </w:r>
      <w:r w:rsidR="00032766">
        <w:rPr>
          <w:sz w:val="28"/>
          <w:szCs w:val="28"/>
          <w:lang w:val="de-CH"/>
        </w:rPr>
        <w:t xml:space="preserve"> für den Hauptwohnsitz und wie lange ist diese gültig</w:t>
      </w:r>
      <w:r>
        <w:rPr>
          <w:sz w:val="28"/>
          <w:szCs w:val="28"/>
          <w:lang w:val="de-CH"/>
        </w:rPr>
        <w:t>?</w:t>
      </w:r>
    </w:p>
    <w:p w:rsidR="00854117" w:rsidRPr="008731D5" w:rsidRDefault="008731D5" w:rsidP="00854117">
      <w:pPr>
        <w:ind w:left="567"/>
        <w:rPr>
          <w:color w:val="FF0000"/>
          <w:sz w:val="28"/>
          <w:szCs w:val="28"/>
          <w:lang w:val="de-CH"/>
        </w:rPr>
      </w:pPr>
      <w:r w:rsidRPr="008731D5">
        <w:rPr>
          <w:color w:val="FF0000"/>
          <w:sz w:val="28"/>
          <w:szCs w:val="28"/>
          <w:lang w:val="de-CH"/>
        </w:rPr>
        <w:t>Eine Bestätigung, dass der Heimatschein ordentlich hinterlegt wurde. Sie ist unbefristet.</w:t>
      </w:r>
    </w:p>
    <w:p w:rsidR="00032766" w:rsidRDefault="00032766" w:rsidP="00032766">
      <w:pPr>
        <w:ind w:left="567" w:hanging="567"/>
        <w:rPr>
          <w:sz w:val="28"/>
          <w:szCs w:val="28"/>
          <w:lang w:val="de-CH"/>
        </w:rPr>
      </w:pPr>
    </w:p>
    <w:p w:rsidR="00032766" w:rsidRPr="00032766" w:rsidRDefault="00032766" w:rsidP="00032766">
      <w:pPr>
        <w:pStyle w:val="Listenabsatz"/>
        <w:numPr>
          <w:ilvl w:val="0"/>
          <w:numId w:val="1"/>
        </w:numPr>
        <w:ind w:left="567" w:hanging="567"/>
        <w:rPr>
          <w:sz w:val="28"/>
          <w:szCs w:val="28"/>
          <w:lang w:val="de-CH"/>
        </w:rPr>
      </w:pPr>
      <w:r>
        <w:rPr>
          <w:sz w:val="28"/>
          <w:szCs w:val="28"/>
          <w:lang w:val="de-CH"/>
        </w:rPr>
        <w:t>Was ist ein Heimatausweis und wer stellt diesen aus?</w:t>
      </w:r>
    </w:p>
    <w:p w:rsidR="00032766" w:rsidRDefault="00032766" w:rsidP="00032766">
      <w:pPr>
        <w:pStyle w:val="Listenabsatz"/>
        <w:ind w:left="567" w:hanging="567"/>
        <w:rPr>
          <w:sz w:val="28"/>
          <w:szCs w:val="28"/>
          <w:lang w:val="de-CH"/>
        </w:rPr>
      </w:pPr>
    </w:p>
    <w:p w:rsidR="00032766" w:rsidRPr="008731D5" w:rsidRDefault="008731D5" w:rsidP="008731D5">
      <w:pPr>
        <w:pStyle w:val="Listenabsatz"/>
        <w:ind w:left="567"/>
        <w:rPr>
          <w:color w:val="FF0000"/>
          <w:sz w:val="28"/>
          <w:szCs w:val="28"/>
          <w:lang w:val="de-CH"/>
        </w:rPr>
      </w:pPr>
      <w:r w:rsidRPr="008731D5">
        <w:rPr>
          <w:color w:val="FF0000"/>
          <w:sz w:val="28"/>
          <w:szCs w:val="28"/>
          <w:lang w:val="de-CH"/>
        </w:rPr>
        <w:t>Wenn sich eine Person vorübergehend in einer anderen Gemeinde auf-hält, hat sie Anspruch auf einen Heimatausweis. Mit dem Heimatausweis erklärt die Hauptwohnsitzgemeinde, dass der Heimatschein bei ihr hinterlegt ist. Der Heimatausweis ist auf die Dauer des Aufenthalts befristet, längstens jedoch 5 Jahre. Ausnahme bei Altersheimen, diese werden unbefristet ausgestellt.</w:t>
      </w:r>
    </w:p>
    <w:p w:rsidR="00854117" w:rsidRDefault="00854117" w:rsidP="00854117">
      <w:pPr>
        <w:pStyle w:val="Listenabsatz"/>
        <w:ind w:left="567" w:hanging="567"/>
        <w:rPr>
          <w:color w:val="FF0000"/>
          <w:sz w:val="28"/>
          <w:szCs w:val="28"/>
          <w:lang w:val="de-CH"/>
        </w:rPr>
      </w:pPr>
    </w:p>
    <w:p w:rsidR="008731D5" w:rsidRPr="008731D5" w:rsidRDefault="008731D5" w:rsidP="00854117">
      <w:pPr>
        <w:pStyle w:val="Listenabsatz"/>
        <w:ind w:left="567" w:hanging="567"/>
        <w:rPr>
          <w:color w:val="FF0000"/>
          <w:sz w:val="28"/>
          <w:szCs w:val="28"/>
          <w:lang w:val="de-CH"/>
        </w:rPr>
      </w:pPr>
    </w:p>
    <w:p w:rsidR="0097410E" w:rsidRPr="00032766" w:rsidRDefault="00032766" w:rsidP="00032766">
      <w:pPr>
        <w:pStyle w:val="Listenabsatz"/>
        <w:numPr>
          <w:ilvl w:val="0"/>
          <w:numId w:val="1"/>
        </w:numPr>
        <w:ind w:left="567" w:hanging="567"/>
        <w:rPr>
          <w:sz w:val="28"/>
          <w:szCs w:val="28"/>
          <w:lang w:val="de-CH"/>
        </w:rPr>
      </w:pPr>
      <w:r>
        <w:rPr>
          <w:sz w:val="28"/>
          <w:szCs w:val="28"/>
          <w:lang w:val="de-CH"/>
        </w:rPr>
        <w:t>Was ist eine Meldebestätigung für den Nebenwohnsitz und wie lange ist diese gültig?</w:t>
      </w:r>
    </w:p>
    <w:p w:rsidR="00854117" w:rsidRPr="008731D5" w:rsidRDefault="008731D5" w:rsidP="00032766">
      <w:pPr>
        <w:ind w:left="1134" w:hanging="567"/>
        <w:rPr>
          <w:color w:val="FF0000"/>
          <w:sz w:val="28"/>
          <w:szCs w:val="28"/>
          <w:lang w:val="de-CH"/>
        </w:rPr>
      </w:pPr>
      <w:r w:rsidRPr="008731D5">
        <w:rPr>
          <w:color w:val="FF0000"/>
          <w:sz w:val="28"/>
          <w:szCs w:val="28"/>
          <w:lang w:val="de-CH"/>
        </w:rPr>
        <w:t>Befristete Bestätigung für die Hinterlegung des Heimatausweises.</w:t>
      </w:r>
    </w:p>
    <w:p w:rsidR="00032766" w:rsidRDefault="00032766" w:rsidP="00032766">
      <w:pPr>
        <w:ind w:left="567" w:hanging="567"/>
        <w:rPr>
          <w:sz w:val="28"/>
          <w:szCs w:val="28"/>
          <w:lang w:val="de-CH"/>
        </w:rPr>
      </w:pPr>
    </w:p>
    <w:p w:rsidR="00032766" w:rsidRDefault="00032766" w:rsidP="00032766">
      <w:pPr>
        <w:ind w:left="567" w:hanging="567"/>
        <w:rPr>
          <w:sz w:val="28"/>
          <w:szCs w:val="28"/>
          <w:lang w:val="de-CH"/>
        </w:rPr>
      </w:pPr>
    </w:p>
    <w:p w:rsidR="00DA7F86" w:rsidRDefault="00DA7F86" w:rsidP="00032766">
      <w:pPr>
        <w:ind w:left="567" w:hanging="567"/>
        <w:rPr>
          <w:sz w:val="28"/>
          <w:szCs w:val="28"/>
          <w:lang w:val="de-CH"/>
        </w:rPr>
      </w:pPr>
    </w:p>
    <w:p w:rsidR="00DA7F86" w:rsidRDefault="00DA7F86" w:rsidP="00032766">
      <w:pPr>
        <w:ind w:left="567" w:hanging="567"/>
        <w:rPr>
          <w:sz w:val="28"/>
          <w:szCs w:val="28"/>
          <w:lang w:val="de-CH"/>
        </w:rPr>
      </w:pPr>
    </w:p>
    <w:p w:rsidR="00DA7F86" w:rsidRDefault="00DA7F86" w:rsidP="00032766">
      <w:pPr>
        <w:ind w:left="567" w:hanging="567"/>
        <w:rPr>
          <w:sz w:val="28"/>
          <w:szCs w:val="28"/>
          <w:lang w:val="de-CH"/>
        </w:rPr>
      </w:pPr>
    </w:p>
    <w:p w:rsidR="00DA7F86" w:rsidRDefault="00DA7F86" w:rsidP="00032766">
      <w:pPr>
        <w:ind w:left="567" w:hanging="567"/>
        <w:rPr>
          <w:sz w:val="28"/>
          <w:szCs w:val="28"/>
          <w:lang w:val="de-CH"/>
        </w:rPr>
      </w:pPr>
    </w:p>
    <w:p w:rsidR="00DA7F86" w:rsidRDefault="00DA7F86" w:rsidP="00032766">
      <w:pPr>
        <w:ind w:left="567" w:hanging="567"/>
        <w:rPr>
          <w:sz w:val="28"/>
          <w:szCs w:val="28"/>
          <w:lang w:val="de-CH"/>
        </w:rPr>
      </w:pPr>
    </w:p>
    <w:p w:rsidR="00DA7F86" w:rsidRDefault="00DA7F86" w:rsidP="00032766">
      <w:pPr>
        <w:ind w:left="567" w:hanging="567"/>
        <w:rPr>
          <w:sz w:val="28"/>
          <w:szCs w:val="28"/>
          <w:lang w:val="de-CH"/>
        </w:rPr>
      </w:pPr>
    </w:p>
    <w:p w:rsidR="00DA7F86" w:rsidRDefault="00DA7F86" w:rsidP="00032766">
      <w:pPr>
        <w:ind w:left="567" w:hanging="567"/>
        <w:rPr>
          <w:sz w:val="28"/>
          <w:szCs w:val="28"/>
          <w:lang w:val="de-CH"/>
        </w:rPr>
      </w:pPr>
    </w:p>
    <w:p w:rsidR="00DA7F86" w:rsidRDefault="00DA7F86" w:rsidP="00032766">
      <w:pPr>
        <w:ind w:left="567" w:hanging="567"/>
        <w:rPr>
          <w:sz w:val="28"/>
          <w:szCs w:val="28"/>
          <w:lang w:val="de-CH"/>
        </w:rPr>
      </w:pPr>
    </w:p>
    <w:p w:rsidR="00DA7F86" w:rsidRDefault="00DA7F86" w:rsidP="00032766">
      <w:pPr>
        <w:ind w:left="567" w:hanging="567"/>
        <w:rPr>
          <w:sz w:val="28"/>
          <w:szCs w:val="28"/>
          <w:lang w:val="de-CH"/>
        </w:rPr>
      </w:pPr>
    </w:p>
    <w:p w:rsidR="00DA7F86" w:rsidRDefault="00DA7F86" w:rsidP="00032766">
      <w:pPr>
        <w:ind w:left="567" w:hanging="567"/>
        <w:rPr>
          <w:sz w:val="28"/>
          <w:szCs w:val="28"/>
          <w:lang w:val="de-CH"/>
        </w:rPr>
      </w:pPr>
    </w:p>
    <w:p w:rsidR="00DA7F86" w:rsidRDefault="00DA7F86" w:rsidP="00032766">
      <w:pPr>
        <w:ind w:left="567" w:hanging="567"/>
        <w:rPr>
          <w:sz w:val="28"/>
          <w:szCs w:val="28"/>
          <w:lang w:val="de-CH"/>
        </w:rPr>
      </w:pPr>
    </w:p>
    <w:p w:rsidR="00DA7F86" w:rsidRDefault="00DA7F86" w:rsidP="00032766">
      <w:pPr>
        <w:ind w:left="567" w:hanging="567"/>
        <w:rPr>
          <w:sz w:val="28"/>
          <w:szCs w:val="28"/>
          <w:lang w:val="de-CH"/>
        </w:rPr>
      </w:pPr>
    </w:p>
    <w:p w:rsidR="00DA7F86" w:rsidRDefault="00DA7F86" w:rsidP="00032766">
      <w:pPr>
        <w:ind w:left="567" w:hanging="567"/>
        <w:rPr>
          <w:sz w:val="28"/>
          <w:szCs w:val="28"/>
          <w:lang w:val="de-CH"/>
        </w:rPr>
      </w:pPr>
    </w:p>
    <w:p w:rsidR="00DA7F86" w:rsidRDefault="00DA7F86" w:rsidP="000D7B7B">
      <w:pPr>
        <w:pStyle w:val="Titel"/>
        <w:rPr>
          <w:lang w:val="de-CH"/>
        </w:rPr>
      </w:pPr>
      <w:r w:rsidRPr="00DA7F86">
        <w:rPr>
          <w:lang w:val="de-CH"/>
        </w:rPr>
        <w:t>Ausländerwesen</w:t>
      </w:r>
    </w:p>
    <w:p w:rsidR="00AF12AD" w:rsidRPr="00AF12AD" w:rsidRDefault="00AF12AD" w:rsidP="00DA7F86">
      <w:pPr>
        <w:rPr>
          <w:sz w:val="16"/>
          <w:szCs w:val="16"/>
          <w:lang w:val="de-CH"/>
        </w:rPr>
      </w:pPr>
    </w:p>
    <w:p w:rsidR="00DA7F86" w:rsidRDefault="00DA7F86" w:rsidP="00DA7F86">
      <w:pPr>
        <w:rPr>
          <w:sz w:val="28"/>
          <w:szCs w:val="28"/>
          <w:lang w:val="de-CH"/>
        </w:rPr>
      </w:pPr>
      <w:r>
        <w:rPr>
          <w:sz w:val="28"/>
          <w:szCs w:val="28"/>
          <w:lang w:val="de-CH"/>
        </w:rPr>
        <w:t xml:space="preserve">Die Rechte aller Nicht-EU/EFTA-Staaten (sogenannte </w:t>
      </w:r>
      <w:r w:rsidRPr="00DA7F86">
        <w:rPr>
          <w:b/>
          <w:sz w:val="28"/>
          <w:szCs w:val="28"/>
          <w:lang w:val="de-CH"/>
        </w:rPr>
        <w:t>Drittstaaten</w:t>
      </w:r>
      <w:r>
        <w:rPr>
          <w:sz w:val="28"/>
          <w:szCs w:val="28"/>
          <w:lang w:val="de-CH"/>
        </w:rPr>
        <w:t xml:space="preserve">) sind im </w:t>
      </w:r>
      <w:r w:rsidRPr="00DA7F86">
        <w:rPr>
          <w:b/>
          <w:sz w:val="28"/>
          <w:szCs w:val="28"/>
          <w:lang w:val="de-CH"/>
        </w:rPr>
        <w:t>Bundesgesetz über die Ausländerinnen und Ausländer vom 16.12.2005 (AuG)</w:t>
      </w:r>
      <w:r>
        <w:rPr>
          <w:sz w:val="28"/>
          <w:szCs w:val="28"/>
          <w:lang w:val="de-CH"/>
        </w:rPr>
        <w:t xml:space="preserve"> geregelt.</w:t>
      </w:r>
    </w:p>
    <w:p w:rsidR="00DA7F86" w:rsidRPr="00DA7F86" w:rsidRDefault="00DA7F86" w:rsidP="00DA7F86">
      <w:pPr>
        <w:rPr>
          <w:b/>
          <w:sz w:val="28"/>
          <w:szCs w:val="28"/>
          <w:lang w:val="de-CH"/>
        </w:rPr>
      </w:pPr>
      <w:r>
        <w:rPr>
          <w:sz w:val="28"/>
          <w:szCs w:val="28"/>
          <w:lang w:val="de-CH"/>
        </w:rPr>
        <w:t xml:space="preserve">Im Rahmen der bilateralen Verträge zwischen der EU und der Schweiz ist unter anderem das </w:t>
      </w:r>
      <w:r w:rsidRPr="00DA7F86">
        <w:rPr>
          <w:b/>
          <w:sz w:val="28"/>
          <w:szCs w:val="28"/>
          <w:lang w:val="de-CH"/>
        </w:rPr>
        <w:t>Personenfreizügigkeitsabkommen</w:t>
      </w:r>
      <w:r>
        <w:rPr>
          <w:sz w:val="28"/>
          <w:szCs w:val="28"/>
          <w:lang w:val="de-CH"/>
        </w:rPr>
        <w:t xml:space="preserve"> am 01.06.2002 in Kraft getreten. Das Freizügigkeitsabkommen (FZA) wird schrittweise eingeführt und beinhaltet seither die Rechte über Aufenthalt und Niederlassung der </w:t>
      </w:r>
      <w:r w:rsidRPr="00DA7F86">
        <w:rPr>
          <w:b/>
          <w:sz w:val="28"/>
          <w:szCs w:val="28"/>
          <w:lang w:val="de-CH"/>
        </w:rPr>
        <w:t>EU-/EFTA-Staatsangehörigen</w:t>
      </w:r>
      <w:r>
        <w:rPr>
          <w:b/>
          <w:sz w:val="28"/>
          <w:szCs w:val="28"/>
          <w:lang w:val="de-CH"/>
        </w:rPr>
        <w:t>.</w:t>
      </w:r>
    </w:p>
    <w:p w:rsidR="00DA7F86" w:rsidRDefault="00DA7F86" w:rsidP="00DA7F86">
      <w:pPr>
        <w:rPr>
          <w:sz w:val="28"/>
          <w:szCs w:val="28"/>
          <w:lang w:val="de-CH"/>
        </w:rPr>
      </w:pPr>
    </w:p>
    <w:p w:rsidR="00DA7F86" w:rsidRPr="00DA7F86" w:rsidRDefault="008A0488" w:rsidP="00032766">
      <w:pPr>
        <w:ind w:left="567" w:hanging="567"/>
        <w:rPr>
          <w:b/>
          <w:sz w:val="28"/>
          <w:szCs w:val="28"/>
          <w:lang w:val="de-CH"/>
        </w:rPr>
      </w:pPr>
      <w:r>
        <w:rPr>
          <w:b/>
          <w:sz w:val="28"/>
          <w:szCs w:val="28"/>
          <w:lang w:val="de-CH"/>
        </w:rPr>
        <w:t>Die 28 EU-Mitglied-</w:t>
      </w:r>
      <w:r w:rsidR="00DA7F86" w:rsidRPr="00DA7F86">
        <w:rPr>
          <w:b/>
          <w:sz w:val="28"/>
          <w:szCs w:val="28"/>
          <w:lang w:val="de-CH"/>
        </w:rPr>
        <w:t>Staaten</w:t>
      </w:r>
    </w:p>
    <w:p w:rsidR="00E168B5" w:rsidRPr="000D7B7B" w:rsidRDefault="00DA7F86" w:rsidP="00DA7F86">
      <w:pPr>
        <w:rPr>
          <w:sz w:val="28"/>
          <w:szCs w:val="28"/>
          <w:lang w:val="de-CH"/>
        </w:rPr>
      </w:pPr>
      <w:r w:rsidRPr="000D7B7B">
        <w:rPr>
          <w:sz w:val="28"/>
          <w:szCs w:val="28"/>
          <w:lang w:val="de-CH"/>
        </w:rPr>
        <w:t>B</w:t>
      </w:r>
      <w:r w:rsidR="00E168B5" w:rsidRPr="000D7B7B">
        <w:rPr>
          <w:sz w:val="28"/>
          <w:szCs w:val="28"/>
          <w:lang w:val="de-CH"/>
        </w:rPr>
        <w:t>e</w:t>
      </w:r>
      <w:r w:rsidR="008731D5" w:rsidRPr="008731D5">
        <w:rPr>
          <w:color w:val="FF0000"/>
          <w:sz w:val="28"/>
          <w:szCs w:val="28"/>
          <w:lang w:val="de-CH"/>
        </w:rPr>
        <w:t>lgien</w:t>
      </w:r>
      <w:r w:rsidR="00E168B5" w:rsidRPr="000D7B7B">
        <w:rPr>
          <w:sz w:val="28"/>
          <w:szCs w:val="28"/>
          <w:lang w:val="de-CH"/>
        </w:rPr>
        <w:t>, Dä</w:t>
      </w:r>
      <w:r w:rsidR="008731D5">
        <w:rPr>
          <w:color w:val="FF0000"/>
          <w:sz w:val="28"/>
          <w:szCs w:val="28"/>
          <w:lang w:val="de-CH"/>
        </w:rPr>
        <w:t>nemark</w:t>
      </w:r>
      <w:r w:rsidR="008731D5">
        <w:rPr>
          <w:sz w:val="28"/>
          <w:szCs w:val="28"/>
          <w:lang w:val="de-CH"/>
        </w:rPr>
        <w:t>,</w:t>
      </w:r>
      <w:r w:rsidRPr="000D7B7B">
        <w:rPr>
          <w:sz w:val="28"/>
          <w:szCs w:val="28"/>
          <w:lang w:val="de-CH"/>
        </w:rPr>
        <w:t xml:space="preserve"> D</w:t>
      </w:r>
      <w:r w:rsidR="00E168B5" w:rsidRPr="000D7B7B">
        <w:rPr>
          <w:sz w:val="28"/>
          <w:szCs w:val="28"/>
          <w:lang w:val="de-CH"/>
        </w:rPr>
        <w:t>eu</w:t>
      </w:r>
      <w:r w:rsidR="008731D5">
        <w:rPr>
          <w:color w:val="FF0000"/>
          <w:sz w:val="28"/>
          <w:szCs w:val="28"/>
          <w:lang w:val="de-CH"/>
        </w:rPr>
        <w:t>schalnd</w:t>
      </w:r>
      <w:r w:rsidR="004A0088">
        <w:rPr>
          <w:sz w:val="28"/>
          <w:szCs w:val="28"/>
          <w:lang w:val="de-CH"/>
        </w:rPr>
        <w:t xml:space="preserve">, </w:t>
      </w:r>
      <w:r w:rsidR="008A0488" w:rsidRPr="00F0184E">
        <w:rPr>
          <w:sz w:val="28"/>
          <w:szCs w:val="28"/>
          <w:lang w:val="de-CH"/>
        </w:rPr>
        <w:t>Bul</w:t>
      </w:r>
      <w:r w:rsidR="008A0488">
        <w:rPr>
          <w:color w:val="FF0000"/>
          <w:sz w:val="28"/>
          <w:szCs w:val="28"/>
          <w:lang w:val="de-CH"/>
        </w:rPr>
        <w:t>garien</w:t>
      </w:r>
      <w:r w:rsidR="008A0488" w:rsidRPr="000D7B7B">
        <w:rPr>
          <w:sz w:val="28"/>
          <w:szCs w:val="28"/>
          <w:lang w:val="de-CH"/>
        </w:rPr>
        <w:t xml:space="preserve"> </w:t>
      </w:r>
      <w:r w:rsidRPr="000D7B7B">
        <w:rPr>
          <w:sz w:val="28"/>
          <w:szCs w:val="28"/>
          <w:lang w:val="de-CH"/>
        </w:rPr>
        <w:t>E</w:t>
      </w:r>
      <w:r w:rsidR="00E168B5" w:rsidRPr="000D7B7B">
        <w:rPr>
          <w:sz w:val="28"/>
          <w:szCs w:val="28"/>
          <w:lang w:val="de-CH"/>
        </w:rPr>
        <w:t>st</w:t>
      </w:r>
      <w:r w:rsidR="008731D5">
        <w:rPr>
          <w:color w:val="FF0000"/>
          <w:sz w:val="28"/>
          <w:szCs w:val="28"/>
          <w:lang w:val="de-CH"/>
        </w:rPr>
        <w:t>land</w:t>
      </w:r>
      <w:r w:rsidR="004A0088">
        <w:rPr>
          <w:color w:val="FF0000"/>
          <w:sz w:val="28"/>
          <w:szCs w:val="28"/>
          <w:lang w:val="de-CH"/>
        </w:rPr>
        <w:t>,</w:t>
      </w:r>
      <w:r w:rsidRPr="000D7B7B">
        <w:rPr>
          <w:sz w:val="28"/>
          <w:szCs w:val="28"/>
          <w:lang w:val="de-CH"/>
        </w:rPr>
        <w:t xml:space="preserve"> F</w:t>
      </w:r>
      <w:r w:rsidR="00E168B5" w:rsidRPr="000D7B7B">
        <w:rPr>
          <w:sz w:val="28"/>
          <w:szCs w:val="28"/>
          <w:lang w:val="de-CH"/>
        </w:rPr>
        <w:t>i</w:t>
      </w:r>
      <w:r w:rsidR="008731D5">
        <w:rPr>
          <w:color w:val="FF0000"/>
          <w:sz w:val="28"/>
          <w:szCs w:val="28"/>
          <w:lang w:val="de-CH"/>
        </w:rPr>
        <w:t>nnland</w:t>
      </w:r>
      <w:r w:rsidRPr="000D7B7B">
        <w:rPr>
          <w:sz w:val="28"/>
          <w:szCs w:val="28"/>
          <w:lang w:val="de-CH"/>
        </w:rPr>
        <w:t>, F</w:t>
      </w:r>
      <w:r w:rsidR="00E168B5" w:rsidRPr="000D7B7B">
        <w:rPr>
          <w:sz w:val="28"/>
          <w:szCs w:val="28"/>
          <w:lang w:val="de-CH"/>
        </w:rPr>
        <w:t>ra</w:t>
      </w:r>
      <w:r w:rsidR="008731D5">
        <w:rPr>
          <w:color w:val="FF0000"/>
          <w:sz w:val="28"/>
          <w:szCs w:val="28"/>
          <w:lang w:val="de-CH"/>
        </w:rPr>
        <w:t>nkreich</w:t>
      </w:r>
      <w:r w:rsidRPr="000D7B7B">
        <w:rPr>
          <w:sz w:val="28"/>
          <w:szCs w:val="28"/>
          <w:lang w:val="de-CH"/>
        </w:rPr>
        <w:t>,</w:t>
      </w:r>
      <w:r w:rsidR="004A0088">
        <w:rPr>
          <w:sz w:val="28"/>
          <w:szCs w:val="28"/>
          <w:lang w:val="de-CH"/>
        </w:rPr>
        <w:t xml:space="preserve"> </w:t>
      </w:r>
      <w:r w:rsidR="00E168B5" w:rsidRPr="00E168B5">
        <w:rPr>
          <w:sz w:val="28"/>
          <w:szCs w:val="28"/>
          <w:lang w:val="de-CH"/>
        </w:rPr>
        <w:t>Le</w:t>
      </w:r>
      <w:r w:rsidR="008731D5">
        <w:rPr>
          <w:color w:val="FF0000"/>
          <w:sz w:val="28"/>
          <w:szCs w:val="28"/>
          <w:lang w:val="de-CH"/>
        </w:rPr>
        <w:t>ttland</w:t>
      </w:r>
      <w:r w:rsidR="00E168B5" w:rsidRPr="00E168B5">
        <w:rPr>
          <w:sz w:val="28"/>
          <w:szCs w:val="28"/>
          <w:lang w:val="de-CH"/>
        </w:rPr>
        <w:t xml:space="preserve">, </w:t>
      </w:r>
      <w:r w:rsidR="00F0184E">
        <w:rPr>
          <w:sz w:val="28"/>
          <w:szCs w:val="28"/>
          <w:lang w:val="de-CH"/>
        </w:rPr>
        <w:t xml:space="preserve"> </w:t>
      </w:r>
      <w:r w:rsidR="00E168B5" w:rsidRPr="00E168B5">
        <w:rPr>
          <w:sz w:val="28"/>
          <w:szCs w:val="28"/>
          <w:lang w:val="de-CH"/>
        </w:rPr>
        <w:t>Li</w:t>
      </w:r>
      <w:r w:rsidR="004A0088">
        <w:rPr>
          <w:sz w:val="28"/>
          <w:szCs w:val="28"/>
          <w:lang w:val="de-CH"/>
        </w:rPr>
        <w:t>t</w:t>
      </w:r>
      <w:r w:rsidR="004A0088" w:rsidRPr="004A0088">
        <w:rPr>
          <w:color w:val="FF0000"/>
          <w:sz w:val="28"/>
          <w:szCs w:val="28"/>
          <w:lang w:val="de-CH"/>
        </w:rPr>
        <w:t>auen</w:t>
      </w:r>
      <w:r w:rsidR="00E168B5" w:rsidRPr="00E168B5">
        <w:rPr>
          <w:sz w:val="28"/>
          <w:szCs w:val="28"/>
          <w:lang w:val="de-CH"/>
        </w:rPr>
        <w:t>, G</w:t>
      </w:r>
      <w:r w:rsidR="00E168B5">
        <w:rPr>
          <w:sz w:val="28"/>
          <w:szCs w:val="28"/>
          <w:lang w:val="de-CH"/>
        </w:rPr>
        <w:t>ri</w:t>
      </w:r>
      <w:r w:rsidR="004A0088" w:rsidRPr="004A0088">
        <w:rPr>
          <w:color w:val="FF0000"/>
          <w:sz w:val="28"/>
          <w:szCs w:val="28"/>
          <w:lang w:val="de-CH"/>
        </w:rPr>
        <w:t>echenland</w:t>
      </w:r>
      <w:r w:rsidR="00E168B5" w:rsidRPr="00E168B5">
        <w:rPr>
          <w:sz w:val="28"/>
          <w:szCs w:val="28"/>
          <w:lang w:val="de-CH"/>
        </w:rPr>
        <w:t xml:space="preserve">, </w:t>
      </w:r>
      <w:r w:rsidR="00E168B5" w:rsidRPr="008731D5">
        <w:rPr>
          <w:sz w:val="28"/>
          <w:szCs w:val="28"/>
          <w:lang w:val="de-CH"/>
        </w:rPr>
        <w:t>Gro</w:t>
      </w:r>
      <w:r w:rsidR="004A0088">
        <w:rPr>
          <w:color w:val="FF0000"/>
          <w:sz w:val="28"/>
          <w:szCs w:val="28"/>
          <w:lang w:val="de-CH"/>
        </w:rPr>
        <w:t xml:space="preserve">ssbritannien, </w:t>
      </w:r>
      <w:r w:rsidR="00F0184E" w:rsidRPr="008731D5">
        <w:rPr>
          <w:sz w:val="28"/>
          <w:szCs w:val="28"/>
          <w:lang w:val="de-CH"/>
        </w:rPr>
        <w:t xml:space="preserve"> </w:t>
      </w:r>
      <w:r w:rsidR="00E168B5" w:rsidRPr="008731D5">
        <w:rPr>
          <w:sz w:val="28"/>
          <w:szCs w:val="28"/>
          <w:lang w:val="de-CH"/>
        </w:rPr>
        <w:t>Ir</w:t>
      </w:r>
      <w:r w:rsidR="004A0088" w:rsidRPr="004A0088">
        <w:rPr>
          <w:color w:val="FF0000"/>
          <w:sz w:val="28"/>
          <w:szCs w:val="28"/>
          <w:lang w:val="de-CH"/>
        </w:rPr>
        <w:t>land</w:t>
      </w:r>
      <w:r w:rsidR="008A0488">
        <w:rPr>
          <w:sz w:val="28"/>
          <w:szCs w:val="28"/>
          <w:lang w:val="de-CH"/>
        </w:rPr>
        <w:t xml:space="preserve">, </w:t>
      </w:r>
      <w:r w:rsidR="00E168B5" w:rsidRPr="004A0088">
        <w:rPr>
          <w:sz w:val="28"/>
          <w:szCs w:val="28"/>
          <w:lang w:val="de-CH"/>
        </w:rPr>
        <w:t>It</w:t>
      </w:r>
      <w:r w:rsidR="004A0088">
        <w:rPr>
          <w:color w:val="FF0000"/>
          <w:sz w:val="28"/>
          <w:szCs w:val="28"/>
          <w:lang w:val="de-CH"/>
        </w:rPr>
        <w:t>alien</w:t>
      </w:r>
      <w:r w:rsidR="00F0184E" w:rsidRPr="004A0088">
        <w:rPr>
          <w:sz w:val="28"/>
          <w:szCs w:val="28"/>
          <w:lang w:val="de-CH"/>
        </w:rPr>
        <w:t xml:space="preserve">, </w:t>
      </w:r>
      <w:r w:rsidR="00E168B5" w:rsidRPr="004A0088">
        <w:rPr>
          <w:sz w:val="28"/>
          <w:szCs w:val="28"/>
          <w:lang w:val="de-CH"/>
        </w:rPr>
        <w:t>Lux</w:t>
      </w:r>
      <w:r w:rsidR="004A0088">
        <w:rPr>
          <w:color w:val="FF0000"/>
          <w:sz w:val="28"/>
          <w:szCs w:val="28"/>
          <w:lang w:val="de-CH"/>
        </w:rPr>
        <w:t>emburg</w:t>
      </w:r>
      <w:r w:rsidR="00E168B5" w:rsidRPr="004A0088">
        <w:rPr>
          <w:sz w:val="28"/>
          <w:szCs w:val="28"/>
          <w:lang w:val="de-CH"/>
        </w:rPr>
        <w:t xml:space="preserve">, </w:t>
      </w:r>
      <w:r w:rsidR="008A0488">
        <w:rPr>
          <w:sz w:val="28"/>
          <w:szCs w:val="28"/>
          <w:lang w:val="de-CH"/>
        </w:rPr>
        <w:t>Kro</w:t>
      </w:r>
      <w:r w:rsidR="008A0488" w:rsidRPr="008A0488">
        <w:rPr>
          <w:color w:val="FF0000"/>
          <w:sz w:val="28"/>
          <w:szCs w:val="28"/>
          <w:lang w:val="de-CH"/>
        </w:rPr>
        <w:t>atien</w:t>
      </w:r>
      <w:r w:rsidR="008A0488">
        <w:rPr>
          <w:sz w:val="28"/>
          <w:szCs w:val="28"/>
          <w:lang w:val="de-CH"/>
        </w:rPr>
        <w:t xml:space="preserve">, </w:t>
      </w:r>
      <w:r w:rsidR="00E168B5" w:rsidRPr="004A0088">
        <w:rPr>
          <w:sz w:val="28"/>
          <w:szCs w:val="28"/>
          <w:lang w:val="de-CH"/>
        </w:rPr>
        <w:t>Ma</w:t>
      </w:r>
      <w:r w:rsidR="004A0088">
        <w:rPr>
          <w:color w:val="FF0000"/>
          <w:sz w:val="28"/>
          <w:szCs w:val="28"/>
          <w:lang w:val="de-CH"/>
        </w:rPr>
        <w:t>lta</w:t>
      </w:r>
      <w:r w:rsidR="00E168B5" w:rsidRPr="004A0088">
        <w:rPr>
          <w:sz w:val="28"/>
          <w:szCs w:val="28"/>
          <w:lang w:val="de-CH"/>
        </w:rPr>
        <w:t>,</w:t>
      </w:r>
      <w:r w:rsidR="004A0088">
        <w:rPr>
          <w:sz w:val="28"/>
          <w:szCs w:val="28"/>
          <w:lang w:val="de-CH"/>
        </w:rPr>
        <w:t xml:space="preserve"> </w:t>
      </w:r>
      <w:r w:rsidR="00E168B5" w:rsidRPr="004A0088">
        <w:rPr>
          <w:sz w:val="28"/>
          <w:szCs w:val="28"/>
          <w:lang w:val="de-CH"/>
        </w:rPr>
        <w:t>Nied</w:t>
      </w:r>
      <w:r w:rsidR="004A0088">
        <w:rPr>
          <w:color w:val="FF0000"/>
          <w:sz w:val="28"/>
          <w:szCs w:val="28"/>
          <w:lang w:val="de-CH"/>
        </w:rPr>
        <w:t>erlande</w:t>
      </w:r>
      <w:r w:rsidR="00E168B5" w:rsidRPr="004A0088">
        <w:rPr>
          <w:sz w:val="28"/>
          <w:szCs w:val="28"/>
          <w:lang w:val="de-CH"/>
        </w:rPr>
        <w:t>, Oes</w:t>
      </w:r>
      <w:r w:rsidR="004A0088">
        <w:rPr>
          <w:color w:val="FF0000"/>
          <w:sz w:val="28"/>
          <w:szCs w:val="28"/>
          <w:lang w:val="de-CH"/>
        </w:rPr>
        <w:t>terreich</w:t>
      </w:r>
      <w:r w:rsidR="00E168B5" w:rsidRPr="004A0088">
        <w:rPr>
          <w:sz w:val="28"/>
          <w:szCs w:val="28"/>
          <w:lang w:val="de-CH"/>
        </w:rPr>
        <w:t>, Po</w:t>
      </w:r>
      <w:r w:rsidR="004A0088">
        <w:rPr>
          <w:color w:val="FF0000"/>
          <w:sz w:val="28"/>
          <w:szCs w:val="28"/>
          <w:lang w:val="de-CH"/>
        </w:rPr>
        <w:t>len</w:t>
      </w:r>
      <w:r w:rsidR="00E168B5" w:rsidRPr="004A0088">
        <w:rPr>
          <w:sz w:val="28"/>
          <w:szCs w:val="28"/>
          <w:lang w:val="de-CH"/>
        </w:rPr>
        <w:t xml:space="preserve">, </w:t>
      </w:r>
      <w:r w:rsidR="00F0184E" w:rsidRPr="004A0088">
        <w:rPr>
          <w:sz w:val="28"/>
          <w:szCs w:val="28"/>
          <w:lang w:val="de-CH"/>
        </w:rPr>
        <w:t xml:space="preserve"> </w:t>
      </w:r>
      <w:r w:rsidR="00E168B5" w:rsidRPr="004A0088">
        <w:rPr>
          <w:sz w:val="28"/>
          <w:szCs w:val="28"/>
          <w:lang w:val="de-CH"/>
        </w:rPr>
        <w:t>Por</w:t>
      </w:r>
      <w:r w:rsidR="004A0088">
        <w:rPr>
          <w:color w:val="FF0000"/>
          <w:sz w:val="28"/>
          <w:szCs w:val="28"/>
          <w:lang w:val="de-CH"/>
        </w:rPr>
        <w:t>tugal</w:t>
      </w:r>
      <w:r w:rsidR="00E168B5" w:rsidRPr="004A0088">
        <w:rPr>
          <w:sz w:val="28"/>
          <w:szCs w:val="28"/>
          <w:lang w:val="de-CH"/>
        </w:rPr>
        <w:t>,</w:t>
      </w:r>
      <w:r w:rsidR="008A0488">
        <w:rPr>
          <w:sz w:val="28"/>
          <w:szCs w:val="28"/>
          <w:lang w:val="de-CH"/>
        </w:rPr>
        <w:t xml:space="preserve"> </w:t>
      </w:r>
      <w:r w:rsidR="008A0488" w:rsidRPr="00F0184E">
        <w:rPr>
          <w:sz w:val="28"/>
          <w:szCs w:val="28"/>
          <w:lang w:val="de-CH"/>
        </w:rPr>
        <w:t>Ru</w:t>
      </w:r>
      <w:r w:rsidR="008A0488">
        <w:rPr>
          <w:color w:val="FF0000"/>
          <w:sz w:val="28"/>
          <w:szCs w:val="28"/>
          <w:lang w:val="de-CH"/>
        </w:rPr>
        <w:t>mänien</w:t>
      </w:r>
      <w:r w:rsidR="008A0488">
        <w:rPr>
          <w:sz w:val="28"/>
          <w:szCs w:val="28"/>
          <w:lang w:val="de-CH"/>
        </w:rPr>
        <w:t xml:space="preserve"> </w:t>
      </w:r>
      <w:r w:rsidR="00E168B5" w:rsidRPr="004A0088">
        <w:rPr>
          <w:sz w:val="28"/>
          <w:szCs w:val="28"/>
          <w:lang w:val="de-CH"/>
        </w:rPr>
        <w:t>Slo</w:t>
      </w:r>
      <w:r w:rsidR="004A0088">
        <w:rPr>
          <w:color w:val="FF0000"/>
          <w:sz w:val="28"/>
          <w:szCs w:val="28"/>
          <w:lang w:val="de-CH"/>
        </w:rPr>
        <w:t>wakische Republik</w:t>
      </w:r>
      <w:r w:rsidR="00E168B5" w:rsidRPr="004A0088">
        <w:rPr>
          <w:sz w:val="28"/>
          <w:szCs w:val="28"/>
          <w:lang w:val="de-CH"/>
        </w:rPr>
        <w:t xml:space="preserve">, </w:t>
      </w:r>
      <w:r w:rsidR="00E168B5" w:rsidRPr="000D7B7B">
        <w:rPr>
          <w:sz w:val="28"/>
          <w:szCs w:val="28"/>
          <w:lang w:val="de-CH"/>
        </w:rPr>
        <w:t>Slo</w:t>
      </w:r>
      <w:r w:rsidR="004A0088">
        <w:rPr>
          <w:color w:val="FF0000"/>
          <w:sz w:val="28"/>
          <w:szCs w:val="28"/>
          <w:lang w:val="de-CH"/>
        </w:rPr>
        <w:t xml:space="preserve">wenien, </w:t>
      </w:r>
      <w:r w:rsidR="00E168B5" w:rsidRPr="000D7B7B">
        <w:rPr>
          <w:sz w:val="28"/>
          <w:szCs w:val="28"/>
          <w:lang w:val="de-CH"/>
        </w:rPr>
        <w:t>Schwe</w:t>
      </w:r>
      <w:r w:rsidR="004A0088">
        <w:rPr>
          <w:color w:val="FF0000"/>
          <w:sz w:val="28"/>
          <w:szCs w:val="28"/>
          <w:lang w:val="de-CH"/>
        </w:rPr>
        <w:t xml:space="preserve">den, </w:t>
      </w:r>
      <w:r w:rsidR="00E168B5" w:rsidRPr="000D7B7B">
        <w:rPr>
          <w:sz w:val="28"/>
          <w:szCs w:val="28"/>
          <w:lang w:val="de-CH"/>
        </w:rPr>
        <w:t>Spa</w:t>
      </w:r>
      <w:r w:rsidR="004A0088">
        <w:rPr>
          <w:color w:val="FF0000"/>
          <w:sz w:val="28"/>
          <w:szCs w:val="28"/>
          <w:lang w:val="de-CH"/>
        </w:rPr>
        <w:t>nien,</w:t>
      </w:r>
      <w:r w:rsidR="00E168B5" w:rsidRPr="00F0184E">
        <w:rPr>
          <w:sz w:val="28"/>
          <w:szCs w:val="28"/>
          <w:lang w:val="de-CH"/>
        </w:rPr>
        <w:t xml:space="preserve"> Tsche</w:t>
      </w:r>
      <w:r w:rsidR="004A0088">
        <w:rPr>
          <w:color w:val="FF0000"/>
          <w:sz w:val="28"/>
          <w:szCs w:val="28"/>
          <w:lang w:val="de-CH"/>
        </w:rPr>
        <w:t xml:space="preserve">chische Republik, </w:t>
      </w:r>
      <w:r w:rsidR="00E168B5" w:rsidRPr="00F0184E">
        <w:rPr>
          <w:sz w:val="28"/>
          <w:szCs w:val="28"/>
          <w:lang w:val="de-CH"/>
        </w:rPr>
        <w:t>Un</w:t>
      </w:r>
      <w:r w:rsidR="004A0088">
        <w:rPr>
          <w:color w:val="FF0000"/>
          <w:sz w:val="28"/>
          <w:szCs w:val="28"/>
          <w:lang w:val="de-CH"/>
        </w:rPr>
        <w:t xml:space="preserve">garn, </w:t>
      </w:r>
      <w:r w:rsidR="00E168B5" w:rsidRPr="00F0184E">
        <w:rPr>
          <w:sz w:val="28"/>
          <w:szCs w:val="28"/>
          <w:lang w:val="de-CH"/>
        </w:rPr>
        <w:t>Zy</w:t>
      </w:r>
      <w:r w:rsidR="004A0088">
        <w:rPr>
          <w:color w:val="FF0000"/>
          <w:sz w:val="28"/>
          <w:szCs w:val="28"/>
          <w:lang w:val="de-CH"/>
        </w:rPr>
        <w:t>pern.</w:t>
      </w:r>
    </w:p>
    <w:p w:rsidR="00AF12AD" w:rsidRPr="00F0184E" w:rsidRDefault="00AF12AD" w:rsidP="00DA7F86">
      <w:pPr>
        <w:rPr>
          <w:sz w:val="28"/>
          <w:szCs w:val="28"/>
          <w:lang w:val="de-CH"/>
        </w:rPr>
      </w:pPr>
    </w:p>
    <w:p w:rsidR="00AF12AD" w:rsidRPr="00E65057" w:rsidRDefault="00AF12AD" w:rsidP="00AF12AD">
      <w:pPr>
        <w:rPr>
          <w:sz w:val="28"/>
          <w:szCs w:val="28"/>
          <w:lang w:val="de-CH"/>
        </w:rPr>
      </w:pPr>
      <w:r w:rsidRPr="00AF12AD">
        <w:rPr>
          <w:b/>
          <w:sz w:val="28"/>
          <w:szCs w:val="28"/>
          <w:lang w:val="de-CH"/>
        </w:rPr>
        <w:t>EFTA-Staaten</w:t>
      </w:r>
      <w:r>
        <w:rPr>
          <w:sz w:val="28"/>
          <w:szCs w:val="28"/>
          <w:lang w:val="de-CH"/>
        </w:rPr>
        <w:t xml:space="preserve"> (</w:t>
      </w:r>
      <w:r w:rsidRPr="00F0184E">
        <w:rPr>
          <w:i/>
          <w:iCs/>
          <w:sz w:val="28"/>
          <w:szCs w:val="28"/>
          <w:lang w:val="de-CH"/>
        </w:rPr>
        <w:t>European Free Trade Association</w:t>
      </w:r>
      <w:r>
        <w:rPr>
          <w:i/>
          <w:iCs/>
          <w:sz w:val="28"/>
          <w:szCs w:val="28"/>
          <w:lang w:val="de-CH"/>
        </w:rPr>
        <w:t>)</w:t>
      </w:r>
      <w:r>
        <w:rPr>
          <w:sz w:val="28"/>
          <w:szCs w:val="28"/>
          <w:lang w:val="de-CH"/>
        </w:rPr>
        <w:t xml:space="preserve">: </w:t>
      </w:r>
      <w:r w:rsidRPr="00E65057">
        <w:rPr>
          <w:sz w:val="28"/>
          <w:szCs w:val="28"/>
          <w:lang w:val="de-CH"/>
        </w:rPr>
        <w:t>Fürstentum Liechtenstein, Island, Norwegen, Schweiz</w:t>
      </w:r>
    </w:p>
    <w:p w:rsidR="00AF12AD" w:rsidRPr="00AF12AD" w:rsidRDefault="00AF12AD" w:rsidP="00DA7F86">
      <w:pPr>
        <w:rPr>
          <w:b/>
          <w:sz w:val="32"/>
          <w:szCs w:val="32"/>
          <w:lang w:val="de-CH"/>
        </w:rPr>
      </w:pPr>
    </w:p>
    <w:p w:rsidR="00AF12AD" w:rsidRDefault="00AF12AD" w:rsidP="00DA7F86">
      <w:pPr>
        <w:rPr>
          <w:b/>
          <w:sz w:val="32"/>
          <w:szCs w:val="32"/>
        </w:rPr>
      </w:pPr>
      <w:r>
        <w:rPr>
          <w:noProof/>
          <w:lang w:eastAsia="en-GB"/>
        </w:rPr>
        <w:lastRenderedPageBreak/>
        <w:drawing>
          <wp:inline distT="0" distB="0" distL="0" distR="0" wp14:anchorId="35FC1876" wp14:editId="23433146">
            <wp:extent cx="3981450" cy="3590925"/>
            <wp:effectExtent l="0" t="0" r="0" b="9525"/>
            <wp:docPr id="1" name="Bild 1" descr="Europakar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opakar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1450" cy="3590925"/>
                    </a:xfrm>
                    <a:prstGeom prst="rect">
                      <a:avLst/>
                    </a:prstGeom>
                    <a:noFill/>
                    <a:ln>
                      <a:noFill/>
                    </a:ln>
                  </pic:spPr>
                </pic:pic>
              </a:graphicData>
            </a:graphic>
          </wp:inline>
        </w:drawing>
      </w:r>
    </w:p>
    <w:p w:rsidR="004A0088" w:rsidRDefault="004A0088" w:rsidP="00DA7F86">
      <w:pPr>
        <w:rPr>
          <w:b/>
          <w:sz w:val="32"/>
          <w:szCs w:val="32"/>
          <w:lang w:val="de-CH"/>
        </w:rPr>
      </w:pPr>
    </w:p>
    <w:p w:rsidR="00E168B5" w:rsidRPr="004A0088" w:rsidRDefault="00E168B5" w:rsidP="00DA7F86">
      <w:pPr>
        <w:rPr>
          <w:b/>
          <w:sz w:val="32"/>
          <w:szCs w:val="32"/>
          <w:lang w:val="de-CH"/>
        </w:rPr>
      </w:pPr>
      <w:r w:rsidRPr="004A0088">
        <w:rPr>
          <w:b/>
          <w:sz w:val="32"/>
          <w:szCs w:val="32"/>
          <w:lang w:val="de-CH"/>
        </w:rPr>
        <w:t>Bilaterale Abkommen</w:t>
      </w:r>
    </w:p>
    <w:p w:rsidR="00E168B5" w:rsidRPr="004A0088" w:rsidRDefault="00E168B5" w:rsidP="00DA7F86">
      <w:pPr>
        <w:rPr>
          <w:sz w:val="16"/>
          <w:szCs w:val="16"/>
          <w:lang w:val="de-CH"/>
        </w:rPr>
      </w:pPr>
    </w:p>
    <w:p w:rsidR="00E168B5" w:rsidRDefault="00E168B5" w:rsidP="00DA7F86">
      <w:pPr>
        <w:rPr>
          <w:sz w:val="28"/>
          <w:szCs w:val="28"/>
          <w:lang w:val="de-CH"/>
        </w:rPr>
      </w:pPr>
      <w:r w:rsidRPr="00E168B5">
        <w:rPr>
          <w:sz w:val="28"/>
          <w:szCs w:val="28"/>
          <w:lang w:val="de-CH"/>
        </w:rPr>
        <w:t>Im Sommer 1999 h</w:t>
      </w:r>
      <w:r w:rsidR="004A0088">
        <w:rPr>
          <w:sz w:val="28"/>
          <w:szCs w:val="28"/>
          <w:lang w:val="de-CH"/>
        </w:rPr>
        <w:t>aben die EU und die Schweiz</w:t>
      </w:r>
      <w:r w:rsidR="004A0088" w:rsidRPr="004A0088">
        <w:rPr>
          <w:color w:val="FF0000"/>
          <w:sz w:val="28"/>
          <w:szCs w:val="28"/>
          <w:lang w:val="de-CH"/>
        </w:rPr>
        <w:t xml:space="preserve"> 7</w:t>
      </w:r>
      <w:r w:rsidRPr="004A0088">
        <w:rPr>
          <w:color w:val="FF0000"/>
          <w:sz w:val="28"/>
          <w:szCs w:val="28"/>
          <w:lang w:val="de-CH"/>
        </w:rPr>
        <w:t xml:space="preserve"> </w:t>
      </w:r>
      <w:r>
        <w:rPr>
          <w:sz w:val="28"/>
          <w:szCs w:val="28"/>
          <w:lang w:val="de-CH"/>
        </w:rPr>
        <w:t>bilaterale Abkommen unterzeichnet, darunter auch das Abkommen über den freien Personenver</w:t>
      </w:r>
      <w:r w:rsidR="00E65057">
        <w:rPr>
          <w:sz w:val="28"/>
          <w:szCs w:val="28"/>
          <w:lang w:val="de-CH"/>
        </w:rPr>
        <w:t>-</w:t>
      </w:r>
      <w:r>
        <w:rPr>
          <w:sz w:val="28"/>
          <w:szCs w:val="28"/>
          <w:lang w:val="de-CH"/>
        </w:rPr>
        <w:t xml:space="preserve">kehr. Dieses Abkommen ist </w:t>
      </w:r>
      <w:r w:rsidR="00E65057">
        <w:rPr>
          <w:sz w:val="28"/>
          <w:szCs w:val="28"/>
          <w:lang w:val="de-CH"/>
        </w:rPr>
        <w:t>seit dem 01.06.2002 in Kraft. Es wurde infolge der EU-Erweiterung durch ein Protokoll ergänzt, welches per 01.04.2006 die schrittweise Einführung der Personenfreizügigkeit mit den 10 neuen EU-Staaten regelt. Das Protokoll II zur Ausdehnung des FZA auf Rumänien trat per 01.06.2009 in Kraft.</w:t>
      </w:r>
    </w:p>
    <w:p w:rsidR="00E65057" w:rsidRDefault="00E65057" w:rsidP="00DA7F86">
      <w:pPr>
        <w:rPr>
          <w:sz w:val="28"/>
          <w:szCs w:val="28"/>
          <w:lang w:val="de-CH"/>
        </w:rPr>
      </w:pPr>
    </w:p>
    <w:p w:rsidR="00E65057" w:rsidRDefault="00E65057" w:rsidP="00DA7F86">
      <w:pPr>
        <w:rPr>
          <w:sz w:val="28"/>
          <w:szCs w:val="28"/>
          <w:lang w:val="de-CH"/>
        </w:rPr>
      </w:pPr>
      <w:r>
        <w:rPr>
          <w:sz w:val="28"/>
          <w:szCs w:val="28"/>
          <w:lang w:val="de-CH"/>
        </w:rPr>
        <w:t>Durch das FZA und dessen Protokolle werden die Lebens- und Arbeits</w:t>
      </w:r>
      <w:r w:rsidR="00AF12AD">
        <w:rPr>
          <w:sz w:val="28"/>
          <w:szCs w:val="28"/>
          <w:lang w:val="de-CH"/>
        </w:rPr>
        <w:t>be-dingungen für EU/EFTA-Staaten vereinfacht, z.B. durch gegenseitige Anerkennung von Berufsdiplomen, durch das Recht auf den Erwerb von Immobilien und die Koordination der Sozialversicherungssysteme</w:t>
      </w:r>
      <w:r w:rsidR="000D7B7B">
        <w:rPr>
          <w:sz w:val="28"/>
          <w:szCs w:val="28"/>
          <w:lang w:val="de-CH"/>
        </w:rPr>
        <w:t>.</w:t>
      </w:r>
    </w:p>
    <w:p w:rsidR="004A0088" w:rsidRDefault="004A0088" w:rsidP="00DA7F86">
      <w:pPr>
        <w:rPr>
          <w:sz w:val="28"/>
          <w:szCs w:val="28"/>
          <w:lang w:val="de-CH"/>
        </w:rPr>
      </w:pPr>
    </w:p>
    <w:p w:rsidR="004A0088" w:rsidRDefault="004A0088" w:rsidP="00DA7F86">
      <w:pPr>
        <w:rPr>
          <w:sz w:val="28"/>
          <w:szCs w:val="28"/>
          <w:lang w:val="de-CH"/>
        </w:rPr>
      </w:pPr>
    </w:p>
    <w:p w:rsidR="004A0088" w:rsidRDefault="004A0088" w:rsidP="00DA7F86">
      <w:pPr>
        <w:rPr>
          <w:sz w:val="28"/>
          <w:szCs w:val="28"/>
          <w:lang w:val="de-CH"/>
        </w:rPr>
      </w:pPr>
    </w:p>
    <w:p w:rsidR="00AF12AD" w:rsidRPr="006A4B1D" w:rsidRDefault="00AF12AD" w:rsidP="000D7B7B">
      <w:pPr>
        <w:pStyle w:val="Titel"/>
        <w:rPr>
          <w:lang w:val="de-CH"/>
        </w:rPr>
      </w:pPr>
      <w:r w:rsidRPr="006A4B1D">
        <w:rPr>
          <w:lang w:val="de-CH"/>
        </w:rPr>
        <w:t>Bewilligungsarten</w:t>
      </w:r>
    </w:p>
    <w:p w:rsidR="006A4B1D" w:rsidRPr="00455A57" w:rsidRDefault="006A4B1D" w:rsidP="00DA7F86">
      <w:pPr>
        <w:rPr>
          <w:b/>
          <w:sz w:val="16"/>
          <w:szCs w:val="16"/>
          <w:u w:val="single"/>
          <w:lang w:val="de-CH"/>
        </w:rPr>
      </w:pPr>
    </w:p>
    <w:p w:rsidR="006A4B1D" w:rsidRDefault="006A4B1D" w:rsidP="00DA7F86">
      <w:pPr>
        <w:rPr>
          <w:b/>
          <w:sz w:val="28"/>
          <w:szCs w:val="28"/>
          <w:u w:val="single"/>
          <w:lang w:val="de-CH"/>
        </w:rPr>
      </w:pPr>
      <w:r>
        <w:rPr>
          <w:b/>
          <w:sz w:val="28"/>
          <w:szCs w:val="28"/>
          <w:u w:val="single"/>
          <w:lang w:val="de-CH"/>
        </w:rPr>
        <w:t>Kurzaufenthaltsbewilligungen (L)</w:t>
      </w:r>
    </w:p>
    <w:p w:rsidR="006A4B1D" w:rsidRPr="006A4B1D" w:rsidRDefault="006A4B1D" w:rsidP="00DA7F86">
      <w:pPr>
        <w:rPr>
          <w:b/>
          <w:sz w:val="16"/>
          <w:szCs w:val="16"/>
          <w:u w:val="single"/>
          <w:lang w:val="de-CH"/>
        </w:rPr>
      </w:pPr>
    </w:p>
    <w:p w:rsidR="00AF12AD" w:rsidRPr="006A4B1D" w:rsidRDefault="00AF12AD" w:rsidP="00DA7F86">
      <w:pPr>
        <w:rPr>
          <w:b/>
          <w:sz w:val="28"/>
          <w:szCs w:val="28"/>
          <w:u w:val="single"/>
          <w:lang w:val="de-CH"/>
        </w:rPr>
      </w:pPr>
      <w:r w:rsidRPr="006A4B1D">
        <w:rPr>
          <w:b/>
          <w:sz w:val="28"/>
          <w:szCs w:val="28"/>
          <w:u w:val="single"/>
          <w:lang w:val="de-CH"/>
        </w:rPr>
        <w:t>Drittstaaten</w:t>
      </w:r>
    </w:p>
    <w:p w:rsidR="00AF12AD" w:rsidRDefault="006A4B1D" w:rsidP="00DA7F86">
      <w:pPr>
        <w:rPr>
          <w:sz w:val="28"/>
          <w:szCs w:val="28"/>
          <w:lang w:val="de-CH"/>
        </w:rPr>
      </w:pPr>
      <w:r>
        <w:rPr>
          <w:sz w:val="28"/>
          <w:szCs w:val="28"/>
          <w:lang w:val="de-CH"/>
        </w:rPr>
        <w:t xml:space="preserve">Dauer von </w:t>
      </w:r>
      <w:r w:rsidR="004A0088" w:rsidRPr="004A0088">
        <w:rPr>
          <w:color w:val="FF0000"/>
          <w:sz w:val="28"/>
          <w:szCs w:val="28"/>
          <w:lang w:val="de-CH"/>
        </w:rPr>
        <w:t>6</w:t>
      </w:r>
      <w:r>
        <w:rPr>
          <w:sz w:val="28"/>
          <w:szCs w:val="28"/>
          <w:lang w:val="de-CH"/>
        </w:rPr>
        <w:t xml:space="preserve"> bis max. </w:t>
      </w:r>
      <w:r w:rsidR="004A0088" w:rsidRPr="004A0088">
        <w:rPr>
          <w:color w:val="FF0000"/>
          <w:sz w:val="28"/>
          <w:szCs w:val="28"/>
          <w:lang w:val="de-CH"/>
        </w:rPr>
        <w:t xml:space="preserve">18 </w:t>
      </w:r>
      <w:r>
        <w:rPr>
          <w:sz w:val="28"/>
          <w:szCs w:val="28"/>
          <w:lang w:val="de-CH"/>
        </w:rPr>
        <w:t>Monate für Au-pair, Stagiaires, Studienaufenthalte.</w:t>
      </w:r>
    </w:p>
    <w:p w:rsidR="006A4B1D" w:rsidRPr="006A4B1D" w:rsidRDefault="006A4B1D" w:rsidP="00DA7F86">
      <w:pPr>
        <w:rPr>
          <w:sz w:val="16"/>
          <w:szCs w:val="16"/>
          <w:lang w:val="de-CH"/>
        </w:rPr>
      </w:pPr>
      <w:r>
        <w:rPr>
          <w:sz w:val="28"/>
          <w:szCs w:val="28"/>
          <w:lang w:val="de-CH"/>
        </w:rPr>
        <w:t>Stellenwechsel ist grundsätzlich nicht erlaubt, eine Verlängerung ist nicht möglich.</w:t>
      </w:r>
    </w:p>
    <w:p w:rsidR="006A4B1D" w:rsidRPr="006A4B1D" w:rsidRDefault="006A4B1D" w:rsidP="00DA7F86">
      <w:pPr>
        <w:rPr>
          <w:sz w:val="16"/>
          <w:szCs w:val="16"/>
          <w:lang w:val="de-CH"/>
        </w:rPr>
      </w:pPr>
    </w:p>
    <w:p w:rsidR="006A4B1D" w:rsidRPr="006A4B1D" w:rsidRDefault="006A4B1D" w:rsidP="00DA7F86">
      <w:pPr>
        <w:rPr>
          <w:b/>
          <w:sz w:val="28"/>
          <w:szCs w:val="28"/>
          <w:u w:val="single"/>
          <w:lang w:val="de-CH"/>
        </w:rPr>
      </w:pPr>
      <w:r w:rsidRPr="006A4B1D">
        <w:rPr>
          <w:b/>
          <w:sz w:val="28"/>
          <w:szCs w:val="28"/>
          <w:u w:val="single"/>
          <w:lang w:val="de-CH"/>
        </w:rPr>
        <w:t>EU-EFTA</w:t>
      </w:r>
    </w:p>
    <w:p w:rsidR="006A4B1D" w:rsidRDefault="006A4B1D" w:rsidP="00DA7F86">
      <w:pPr>
        <w:rPr>
          <w:sz w:val="28"/>
          <w:szCs w:val="28"/>
          <w:lang w:val="de-CH"/>
        </w:rPr>
      </w:pPr>
      <w:r>
        <w:rPr>
          <w:sz w:val="28"/>
          <w:szCs w:val="28"/>
          <w:lang w:val="de-CH"/>
        </w:rPr>
        <w:t xml:space="preserve">Die Kurzaufenthaltsbewilligung ist für Arbeitnehmer mit einem Arbeitsvertrag </w:t>
      </w:r>
      <w:r w:rsidR="004A0088" w:rsidRPr="004A0088">
        <w:rPr>
          <w:color w:val="FF0000"/>
          <w:sz w:val="28"/>
          <w:szCs w:val="28"/>
          <w:lang w:val="de-CH"/>
        </w:rPr>
        <w:t>unter einem</w:t>
      </w:r>
      <w:r>
        <w:rPr>
          <w:sz w:val="28"/>
          <w:szCs w:val="28"/>
          <w:lang w:val="de-CH"/>
        </w:rPr>
        <w:t xml:space="preserve">  Jahr oder an Dienstleistungserbringer. Sofern ein neuer Arbeitsvertrag vorgelegt wird, kann diese erneuert werden. Inhaber der Kurzaufenthaltsbewilligung haben Anspruch auf Familiennachzug.</w:t>
      </w:r>
    </w:p>
    <w:p w:rsidR="006A4B1D" w:rsidRDefault="006A4B1D" w:rsidP="00DA7F86">
      <w:pPr>
        <w:rPr>
          <w:sz w:val="28"/>
          <w:szCs w:val="28"/>
          <w:lang w:val="de-CH"/>
        </w:rPr>
      </w:pPr>
    </w:p>
    <w:p w:rsidR="006A4B1D" w:rsidRPr="006A4B1D" w:rsidRDefault="006A4B1D" w:rsidP="00DA7F86">
      <w:pPr>
        <w:rPr>
          <w:b/>
          <w:sz w:val="28"/>
          <w:szCs w:val="28"/>
          <w:u w:val="single"/>
          <w:lang w:val="de-CH"/>
        </w:rPr>
      </w:pPr>
      <w:r w:rsidRPr="006A4B1D">
        <w:rPr>
          <w:b/>
          <w:sz w:val="28"/>
          <w:szCs w:val="28"/>
          <w:u w:val="single"/>
          <w:lang w:val="de-CH"/>
        </w:rPr>
        <w:t>Jahresaufenthaltsbewilligungen B</w:t>
      </w:r>
    </w:p>
    <w:p w:rsidR="006A4B1D" w:rsidRDefault="006A4B1D" w:rsidP="00DA7F86">
      <w:pPr>
        <w:rPr>
          <w:sz w:val="28"/>
          <w:szCs w:val="28"/>
          <w:lang w:val="de-CH"/>
        </w:rPr>
      </w:pPr>
    </w:p>
    <w:p w:rsidR="006A4B1D" w:rsidRPr="006A4B1D" w:rsidRDefault="006A4B1D" w:rsidP="00DA7F86">
      <w:pPr>
        <w:rPr>
          <w:b/>
          <w:sz w:val="28"/>
          <w:szCs w:val="28"/>
          <w:u w:val="single"/>
          <w:lang w:val="de-CH"/>
        </w:rPr>
      </w:pPr>
      <w:r w:rsidRPr="006A4B1D">
        <w:rPr>
          <w:b/>
          <w:sz w:val="28"/>
          <w:szCs w:val="28"/>
          <w:u w:val="single"/>
          <w:lang w:val="de-CH"/>
        </w:rPr>
        <w:t>Drittstaaten</w:t>
      </w:r>
    </w:p>
    <w:p w:rsidR="006A4B1D" w:rsidRDefault="006A4B1D" w:rsidP="00DA7F86">
      <w:pPr>
        <w:rPr>
          <w:sz w:val="28"/>
          <w:szCs w:val="28"/>
          <w:lang w:val="de-CH"/>
        </w:rPr>
      </w:pPr>
      <w:r>
        <w:rPr>
          <w:sz w:val="28"/>
          <w:szCs w:val="28"/>
          <w:lang w:val="de-CH"/>
        </w:rPr>
        <w:t>Bewilli</w:t>
      </w:r>
      <w:r w:rsidR="004A0088">
        <w:rPr>
          <w:sz w:val="28"/>
          <w:szCs w:val="28"/>
          <w:lang w:val="de-CH"/>
        </w:rPr>
        <w:t xml:space="preserve">gung für </w:t>
      </w:r>
      <w:r w:rsidR="004A0088">
        <w:rPr>
          <w:color w:val="FF0000"/>
          <w:sz w:val="28"/>
          <w:szCs w:val="28"/>
          <w:lang w:val="de-CH"/>
        </w:rPr>
        <w:t xml:space="preserve">1 </w:t>
      </w:r>
      <w:r>
        <w:rPr>
          <w:sz w:val="28"/>
          <w:szCs w:val="28"/>
          <w:lang w:val="de-CH"/>
        </w:rPr>
        <w:t xml:space="preserve">Jahr, die bei gleichbleibenden Verhältnissen verlängert werden kann. Ein Stellenwechsel ist nicht mehr bewilligungspflichtig, jedoch ein Wohnsitzwechsel in einen anderen Kanton. </w:t>
      </w:r>
    </w:p>
    <w:p w:rsidR="006A4B1D" w:rsidRDefault="006A4B1D" w:rsidP="00DA7F86">
      <w:pPr>
        <w:rPr>
          <w:sz w:val="28"/>
          <w:szCs w:val="28"/>
          <w:lang w:val="de-CH"/>
        </w:rPr>
      </w:pPr>
    </w:p>
    <w:p w:rsidR="006A4B1D" w:rsidRPr="006A4B1D" w:rsidRDefault="006A4B1D" w:rsidP="006A4B1D">
      <w:pPr>
        <w:rPr>
          <w:b/>
          <w:sz w:val="28"/>
          <w:szCs w:val="28"/>
          <w:u w:val="single"/>
          <w:lang w:val="de-CH"/>
        </w:rPr>
      </w:pPr>
      <w:r w:rsidRPr="006A4B1D">
        <w:rPr>
          <w:b/>
          <w:sz w:val="28"/>
          <w:szCs w:val="28"/>
          <w:u w:val="single"/>
          <w:lang w:val="de-CH"/>
        </w:rPr>
        <w:t>EU-EFTA</w:t>
      </w:r>
    </w:p>
    <w:p w:rsidR="006A4B1D" w:rsidRDefault="006A4B1D" w:rsidP="00DA7F86">
      <w:pPr>
        <w:rPr>
          <w:sz w:val="28"/>
          <w:szCs w:val="28"/>
          <w:lang w:val="de-CH"/>
        </w:rPr>
      </w:pPr>
      <w:r>
        <w:rPr>
          <w:sz w:val="28"/>
          <w:szCs w:val="28"/>
          <w:lang w:val="de-CH"/>
        </w:rPr>
        <w:t xml:space="preserve">Die Bewilligung ist für </w:t>
      </w:r>
      <w:r w:rsidRPr="004A0088">
        <w:rPr>
          <w:color w:val="FF0000"/>
          <w:sz w:val="28"/>
          <w:szCs w:val="28"/>
          <w:lang w:val="de-CH"/>
        </w:rPr>
        <w:t xml:space="preserve">5 Jahre </w:t>
      </w:r>
      <w:r>
        <w:rPr>
          <w:sz w:val="28"/>
          <w:szCs w:val="28"/>
          <w:lang w:val="de-CH"/>
        </w:rPr>
        <w:t xml:space="preserve">gültig und kann verlängert bzw. </w:t>
      </w:r>
      <w:r w:rsidR="0097391F">
        <w:rPr>
          <w:sz w:val="28"/>
          <w:szCs w:val="28"/>
          <w:lang w:val="de-CH"/>
        </w:rPr>
        <w:t xml:space="preserve">in eine Niederlassungsbewilligung geändert werden. Bei unbefristeten </w:t>
      </w:r>
      <w:r w:rsidR="0097391F">
        <w:rPr>
          <w:sz w:val="28"/>
          <w:szCs w:val="28"/>
          <w:lang w:val="de-CH"/>
        </w:rPr>
        <w:lastRenderedPageBreak/>
        <w:t xml:space="preserve">Arbeitsverträgen. Bei Erwerbslosigkeit muss die Solvenz vorliegen, bei unsicheren Verhältnissen wird die Bewilligung nur für </w:t>
      </w:r>
      <w:r w:rsidR="0097391F" w:rsidRPr="004A0088">
        <w:rPr>
          <w:color w:val="FF0000"/>
          <w:sz w:val="28"/>
          <w:szCs w:val="28"/>
          <w:lang w:val="de-CH"/>
        </w:rPr>
        <w:t xml:space="preserve">2 Jahre </w:t>
      </w:r>
      <w:r w:rsidR="0097391F">
        <w:rPr>
          <w:sz w:val="28"/>
          <w:szCs w:val="28"/>
          <w:lang w:val="de-CH"/>
        </w:rPr>
        <w:t>ausgestellt.</w:t>
      </w:r>
    </w:p>
    <w:p w:rsidR="00C42A7A" w:rsidRDefault="00C42A7A" w:rsidP="00DA7F86">
      <w:pPr>
        <w:rPr>
          <w:b/>
          <w:sz w:val="28"/>
          <w:szCs w:val="28"/>
          <w:u w:val="single"/>
          <w:lang w:val="de-CH"/>
        </w:rPr>
      </w:pPr>
    </w:p>
    <w:p w:rsidR="006A4B1D" w:rsidRPr="002A56F2" w:rsidRDefault="002A56F2" w:rsidP="00DA7F86">
      <w:pPr>
        <w:rPr>
          <w:b/>
          <w:sz w:val="28"/>
          <w:szCs w:val="28"/>
          <w:u w:val="single"/>
          <w:lang w:val="de-CH"/>
        </w:rPr>
      </w:pPr>
      <w:r w:rsidRPr="002A56F2">
        <w:rPr>
          <w:b/>
          <w:sz w:val="28"/>
          <w:szCs w:val="28"/>
          <w:u w:val="single"/>
          <w:lang w:val="de-CH"/>
        </w:rPr>
        <w:t>Niederlassungsbewilligung</w:t>
      </w:r>
    </w:p>
    <w:p w:rsidR="006A4B1D" w:rsidRPr="00455A57" w:rsidRDefault="006A4B1D" w:rsidP="00DA7F86">
      <w:pPr>
        <w:rPr>
          <w:sz w:val="16"/>
          <w:szCs w:val="16"/>
          <w:lang w:val="de-CH"/>
        </w:rPr>
      </w:pPr>
    </w:p>
    <w:p w:rsidR="002A56F2" w:rsidRPr="002A56F2" w:rsidRDefault="002A56F2" w:rsidP="00DA7F86">
      <w:pPr>
        <w:rPr>
          <w:b/>
          <w:sz w:val="28"/>
          <w:szCs w:val="28"/>
          <w:u w:val="single"/>
          <w:lang w:val="de-CH"/>
        </w:rPr>
      </w:pPr>
      <w:r w:rsidRPr="002A56F2">
        <w:rPr>
          <w:b/>
          <w:sz w:val="28"/>
          <w:szCs w:val="28"/>
          <w:u w:val="single"/>
          <w:lang w:val="de-CH"/>
        </w:rPr>
        <w:t>Drittstatten</w:t>
      </w:r>
    </w:p>
    <w:p w:rsidR="002A56F2" w:rsidRDefault="002A56F2" w:rsidP="00DA7F86">
      <w:pPr>
        <w:rPr>
          <w:sz w:val="28"/>
          <w:szCs w:val="28"/>
          <w:lang w:val="de-CH"/>
        </w:rPr>
      </w:pPr>
      <w:r>
        <w:rPr>
          <w:sz w:val="28"/>
          <w:szCs w:val="28"/>
          <w:lang w:val="de-CH"/>
        </w:rPr>
        <w:t>Ausländer erhalten nach einem un</w:t>
      </w:r>
      <w:r w:rsidR="004A0088">
        <w:rPr>
          <w:sz w:val="28"/>
          <w:szCs w:val="28"/>
          <w:lang w:val="de-CH"/>
        </w:rPr>
        <w:t xml:space="preserve">unterbrochenen Aufenthalt von </w:t>
      </w:r>
      <w:r w:rsidR="004A0088" w:rsidRPr="004A0088">
        <w:rPr>
          <w:color w:val="FF0000"/>
          <w:sz w:val="28"/>
          <w:szCs w:val="28"/>
          <w:lang w:val="de-CH"/>
        </w:rPr>
        <w:t xml:space="preserve">5 </w:t>
      </w:r>
      <w:r w:rsidR="004A0088">
        <w:rPr>
          <w:sz w:val="28"/>
          <w:szCs w:val="28"/>
          <w:lang w:val="de-CH"/>
        </w:rPr>
        <w:t xml:space="preserve">bzw. </w:t>
      </w:r>
      <w:r w:rsidR="004A0088" w:rsidRPr="004A0088">
        <w:rPr>
          <w:color w:val="FF0000"/>
          <w:sz w:val="28"/>
          <w:szCs w:val="28"/>
          <w:lang w:val="de-CH"/>
        </w:rPr>
        <w:t>10</w:t>
      </w:r>
      <w:r w:rsidR="004A0088">
        <w:rPr>
          <w:sz w:val="28"/>
          <w:szCs w:val="28"/>
          <w:lang w:val="de-CH"/>
        </w:rPr>
        <w:t xml:space="preserve"> </w:t>
      </w:r>
      <w:r>
        <w:rPr>
          <w:sz w:val="28"/>
          <w:szCs w:val="28"/>
          <w:lang w:val="de-CH"/>
        </w:rPr>
        <w:t>Jahren die unbefristete Niederlassung</w:t>
      </w:r>
      <w:r w:rsidR="00455A57">
        <w:rPr>
          <w:sz w:val="28"/>
          <w:szCs w:val="28"/>
          <w:lang w:val="de-CH"/>
        </w:rPr>
        <w:t>s</w:t>
      </w:r>
      <w:r>
        <w:rPr>
          <w:sz w:val="28"/>
          <w:szCs w:val="28"/>
          <w:lang w:val="de-CH"/>
        </w:rPr>
        <w:t>bewilligung. Berufs- und Stellenwechsel sind nicht bewilligungspflichtig. Aber auch hier ist der Kantonswechsel bewilligungspflichtig. Selbständigkeit ist erlaubt. Kontrollfrist von 5 Jahren.</w:t>
      </w:r>
    </w:p>
    <w:p w:rsidR="002A56F2" w:rsidRDefault="002A56F2" w:rsidP="00DA7F86">
      <w:pPr>
        <w:rPr>
          <w:sz w:val="28"/>
          <w:szCs w:val="28"/>
          <w:lang w:val="de-CH"/>
        </w:rPr>
      </w:pPr>
    </w:p>
    <w:p w:rsidR="002A56F2" w:rsidRPr="006A4B1D" w:rsidRDefault="002A56F2" w:rsidP="002A56F2">
      <w:pPr>
        <w:rPr>
          <w:b/>
          <w:sz w:val="28"/>
          <w:szCs w:val="28"/>
          <w:u w:val="single"/>
          <w:lang w:val="de-CH"/>
        </w:rPr>
      </w:pPr>
      <w:r w:rsidRPr="006A4B1D">
        <w:rPr>
          <w:b/>
          <w:sz w:val="28"/>
          <w:szCs w:val="28"/>
          <w:u w:val="single"/>
          <w:lang w:val="de-CH"/>
        </w:rPr>
        <w:t>EU-EFTA</w:t>
      </w:r>
    </w:p>
    <w:p w:rsidR="006A4B1D" w:rsidRDefault="002A56F2" w:rsidP="00DA7F86">
      <w:pPr>
        <w:rPr>
          <w:sz w:val="28"/>
          <w:szCs w:val="28"/>
          <w:lang w:val="de-CH"/>
        </w:rPr>
      </w:pPr>
      <w:r>
        <w:rPr>
          <w:sz w:val="28"/>
          <w:szCs w:val="28"/>
          <w:lang w:val="de-CH"/>
        </w:rPr>
        <w:t xml:space="preserve">Sie ist von </w:t>
      </w:r>
      <w:r w:rsidRPr="004A0088">
        <w:rPr>
          <w:color w:val="FF0000"/>
          <w:sz w:val="28"/>
          <w:szCs w:val="28"/>
          <w:lang w:val="de-CH"/>
        </w:rPr>
        <w:t xml:space="preserve">unbeschränkter Dauer </w:t>
      </w:r>
      <w:r>
        <w:rPr>
          <w:sz w:val="28"/>
          <w:szCs w:val="28"/>
          <w:lang w:val="de-CH"/>
        </w:rPr>
        <w:t xml:space="preserve">und an keine Bedingung gebunden. Die EU-Staatsangehörigen erhalten grundsätzlich die Niederlassungsbewilligung nach einem Aufenthalt von </w:t>
      </w:r>
      <w:r w:rsidRPr="00C42A7A">
        <w:rPr>
          <w:color w:val="FF0000"/>
          <w:sz w:val="28"/>
          <w:szCs w:val="28"/>
          <w:lang w:val="de-CH"/>
        </w:rPr>
        <w:t>5 Jahren</w:t>
      </w:r>
      <w:r>
        <w:rPr>
          <w:sz w:val="28"/>
          <w:szCs w:val="28"/>
          <w:lang w:val="de-CH"/>
        </w:rPr>
        <w:t xml:space="preserve">. Die Kontrollfrist wird alle </w:t>
      </w:r>
      <w:r w:rsidRPr="00C42A7A">
        <w:rPr>
          <w:color w:val="FF0000"/>
          <w:sz w:val="28"/>
          <w:szCs w:val="28"/>
          <w:lang w:val="de-CH"/>
        </w:rPr>
        <w:t xml:space="preserve">5 Jahre </w:t>
      </w:r>
      <w:r>
        <w:rPr>
          <w:sz w:val="28"/>
          <w:szCs w:val="28"/>
          <w:lang w:val="de-CH"/>
        </w:rPr>
        <w:t>verlängert.</w:t>
      </w:r>
    </w:p>
    <w:p w:rsidR="006A4B1D" w:rsidRDefault="006A4B1D" w:rsidP="00DA7F86">
      <w:pPr>
        <w:rPr>
          <w:sz w:val="28"/>
          <w:szCs w:val="28"/>
          <w:lang w:val="de-CH"/>
        </w:rPr>
      </w:pPr>
    </w:p>
    <w:p w:rsidR="002A56F2" w:rsidRPr="002A56F2" w:rsidRDefault="002A56F2" w:rsidP="00DA7F86">
      <w:pPr>
        <w:rPr>
          <w:b/>
          <w:sz w:val="28"/>
          <w:szCs w:val="28"/>
          <w:u w:val="single"/>
          <w:lang w:val="de-CH"/>
        </w:rPr>
      </w:pPr>
      <w:r w:rsidRPr="002A56F2">
        <w:rPr>
          <w:b/>
          <w:sz w:val="28"/>
          <w:szCs w:val="28"/>
          <w:u w:val="single"/>
          <w:lang w:val="de-CH"/>
        </w:rPr>
        <w:t>Kurzaufenthaltsbewilligung K</w:t>
      </w:r>
    </w:p>
    <w:p w:rsidR="002A56F2" w:rsidRDefault="002A56F2" w:rsidP="00DA7F86">
      <w:pPr>
        <w:rPr>
          <w:sz w:val="28"/>
          <w:szCs w:val="28"/>
          <w:lang w:val="de-CH"/>
        </w:rPr>
      </w:pPr>
      <w:r>
        <w:rPr>
          <w:sz w:val="28"/>
          <w:szCs w:val="28"/>
          <w:lang w:val="de-CH"/>
        </w:rPr>
        <w:t xml:space="preserve">Bewilligung für die Dauer von max.  </w:t>
      </w:r>
      <w:r w:rsidRPr="00C42A7A">
        <w:rPr>
          <w:color w:val="FF0000"/>
          <w:sz w:val="28"/>
          <w:szCs w:val="28"/>
          <w:lang w:val="de-CH"/>
        </w:rPr>
        <w:t xml:space="preserve"> </w:t>
      </w:r>
      <w:r w:rsidR="00C42A7A" w:rsidRPr="00C42A7A">
        <w:rPr>
          <w:color w:val="FF0000"/>
          <w:sz w:val="28"/>
          <w:szCs w:val="28"/>
          <w:lang w:val="de-CH"/>
        </w:rPr>
        <w:t xml:space="preserve">4 </w:t>
      </w:r>
      <w:r>
        <w:rPr>
          <w:sz w:val="28"/>
          <w:szCs w:val="28"/>
          <w:lang w:val="de-CH"/>
        </w:rPr>
        <w:t>Monaten innerhalb eines Kalenderjahres. Die Ausländer erhalten keinen Ausländerausweis und werden nicht von der Einwohnerkontrolle erfasst.</w:t>
      </w:r>
    </w:p>
    <w:p w:rsidR="002A56F2" w:rsidRPr="002A56F2" w:rsidRDefault="002A56F2" w:rsidP="00DA7F86">
      <w:pPr>
        <w:rPr>
          <w:b/>
          <w:sz w:val="28"/>
          <w:szCs w:val="28"/>
          <w:u w:val="single"/>
          <w:lang w:val="de-CH"/>
        </w:rPr>
      </w:pPr>
    </w:p>
    <w:p w:rsidR="002A56F2" w:rsidRPr="002A56F2" w:rsidRDefault="002A56F2" w:rsidP="00DA7F86">
      <w:pPr>
        <w:rPr>
          <w:b/>
          <w:sz w:val="28"/>
          <w:szCs w:val="28"/>
          <w:u w:val="single"/>
          <w:lang w:val="de-CH"/>
        </w:rPr>
      </w:pPr>
      <w:r w:rsidRPr="002A56F2">
        <w:rPr>
          <w:b/>
          <w:sz w:val="28"/>
          <w:szCs w:val="28"/>
          <w:u w:val="single"/>
          <w:lang w:val="de-CH"/>
        </w:rPr>
        <w:t>Grenzgänger G</w:t>
      </w:r>
    </w:p>
    <w:p w:rsidR="002A56F2" w:rsidRDefault="002A56F2" w:rsidP="00DA7F86">
      <w:pPr>
        <w:rPr>
          <w:sz w:val="28"/>
          <w:szCs w:val="28"/>
          <w:lang w:val="de-CH"/>
        </w:rPr>
      </w:pPr>
      <w:r>
        <w:rPr>
          <w:sz w:val="28"/>
          <w:szCs w:val="28"/>
          <w:lang w:val="de-CH"/>
        </w:rPr>
        <w:t xml:space="preserve">Ausländer ohne </w:t>
      </w:r>
      <w:r w:rsidRPr="00C42A7A">
        <w:rPr>
          <w:color w:val="FF0000"/>
          <w:sz w:val="28"/>
          <w:szCs w:val="28"/>
          <w:lang w:val="de-CH"/>
        </w:rPr>
        <w:t>Wohnsitz in der Schweiz</w:t>
      </w:r>
      <w:r>
        <w:rPr>
          <w:sz w:val="28"/>
          <w:szCs w:val="28"/>
          <w:lang w:val="de-CH"/>
        </w:rPr>
        <w:t>. Vor der Aufnahme der Erwerbstätig</w:t>
      </w:r>
      <w:r w:rsidR="00CD56E8">
        <w:rPr>
          <w:sz w:val="28"/>
          <w:szCs w:val="28"/>
          <w:lang w:val="de-CH"/>
        </w:rPr>
        <w:t>-</w:t>
      </w:r>
      <w:r>
        <w:rPr>
          <w:sz w:val="28"/>
          <w:szCs w:val="28"/>
          <w:lang w:val="de-CH"/>
        </w:rPr>
        <w:t>keit muss der Arbeitgeber beim Amt für Migration und Integration</w:t>
      </w:r>
      <w:r w:rsidR="00CD56E8">
        <w:rPr>
          <w:sz w:val="28"/>
          <w:szCs w:val="28"/>
          <w:lang w:val="de-CH"/>
        </w:rPr>
        <w:t xml:space="preserve"> eine </w:t>
      </w:r>
      <w:r w:rsidR="00CD56E8" w:rsidRPr="00C42A7A">
        <w:rPr>
          <w:color w:val="FF0000"/>
          <w:sz w:val="28"/>
          <w:szCs w:val="28"/>
          <w:lang w:val="de-CH"/>
        </w:rPr>
        <w:t>Bewilligung</w:t>
      </w:r>
      <w:r w:rsidR="00CD56E8">
        <w:rPr>
          <w:sz w:val="28"/>
          <w:szCs w:val="28"/>
          <w:lang w:val="de-CH"/>
        </w:rPr>
        <w:t xml:space="preserve"> beantragen.</w:t>
      </w:r>
    </w:p>
    <w:p w:rsidR="00CD56E8" w:rsidRDefault="00CD56E8" w:rsidP="00DA7F86">
      <w:pPr>
        <w:rPr>
          <w:sz w:val="28"/>
          <w:szCs w:val="28"/>
          <w:lang w:val="de-CH"/>
        </w:rPr>
      </w:pPr>
    </w:p>
    <w:p w:rsidR="00C42A7A" w:rsidRDefault="00C42A7A" w:rsidP="00DA7F86">
      <w:pPr>
        <w:rPr>
          <w:sz w:val="28"/>
          <w:szCs w:val="28"/>
          <w:lang w:val="de-CH"/>
        </w:rPr>
      </w:pPr>
    </w:p>
    <w:p w:rsidR="00C42A7A" w:rsidRDefault="00C42A7A" w:rsidP="00DA7F86">
      <w:pPr>
        <w:rPr>
          <w:sz w:val="28"/>
          <w:szCs w:val="28"/>
          <w:lang w:val="de-CH"/>
        </w:rPr>
      </w:pPr>
    </w:p>
    <w:p w:rsidR="00CD56E8" w:rsidRPr="00CD56E8" w:rsidRDefault="00CD56E8" w:rsidP="00DA7F86">
      <w:pPr>
        <w:rPr>
          <w:b/>
          <w:sz w:val="28"/>
          <w:szCs w:val="28"/>
          <w:u w:val="single"/>
          <w:lang w:val="de-CH"/>
        </w:rPr>
      </w:pPr>
      <w:r w:rsidRPr="00CD56E8">
        <w:rPr>
          <w:b/>
          <w:sz w:val="28"/>
          <w:szCs w:val="28"/>
          <w:u w:val="single"/>
          <w:lang w:val="de-CH"/>
        </w:rPr>
        <w:lastRenderedPageBreak/>
        <w:t>Asylsuchende N</w:t>
      </w:r>
    </w:p>
    <w:p w:rsidR="00CD56E8" w:rsidRPr="00C42A7A" w:rsidRDefault="00CD56E8" w:rsidP="00DA7F86">
      <w:pPr>
        <w:rPr>
          <w:sz w:val="28"/>
          <w:szCs w:val="28"/>
          <w:lang w:val="de-CH"/>
        </w:rPr>
      </w:pPr>
      <w:r>
        <w:rPr>
          <w:sz w:val="28"/>
          <w:szCs w:val="28"/>
          <w:lang w:val="de-CH"/>
        </w:rPr>
        <w:t xml:space="preserve">Asylbewerber, die um Anerkennung der </w:t>
      </w:r>
      <w:r w:rsidRPr="00C42A7A">
        <w:rPr>
          <w:color w:val="FF0000"/>
          <w:sz w:val="28"/>
          <w:szCs w:val="28"/>
          <w:lang w:val="de-CH"/>
        </w:rPr>
        <w:t>Flüchtlingseigenschaften</w:t>
      </w:r>
      <w:r>
        <w:rPr>
          <w:sz w:val="28"/>
          <w:szCs w:val="28"/>
          <w:lang w:val="de-CH"/>
        </w:rPr>
        <w:t xml:space="preserve"> und Gewährung des Asyls nachsuchen. Asyl </w:t>
      </w:r>
      <w:r w:rsidR="00C42A7A">
        <w:rPr>
          <w:sz w:val="28"/>
          <w:szCs w:val="28"/>
          <w:lang w:val="de-CH"/>
        </w:rPr>
        <w:t xml:space="preserve">kann </w:t>
      </w:r>
      <w:r>
        <w:rPr>
          <w:sz w:val="28"/>
          <w:szCs w:val="28"/>
          <w:lang w:val="de-CH"/>
        </w:rPr>
        <w:t>bei B</w:t>
      </w:r>
      <w:r w:rsidR="00C42A7A">
        <w:rPr>
          <w:sz w:val="28"/>
          <w:szCs w:val="28"/>
          <w:lang w:val="de-CH"/>
        </w:rPr>
        <w:t xml:space="preserve">otschaft oder an einer der vier </w:t>
      </w:r>
      <w:r w:rsidRPr="00C42A7A">
        <w:rPr>
          <w:color w:val="FF0000"/>
          <w:sz w:val="28"/>
          <w:szCs w:val="28"/>
          <w:lang w:val="de-CH"/>
        </w:rPr>
        <w:t xml:space="preserve">Empfangsstellen in </w:t>
      </w:r>
      <w:r w:rsidR="00C42A7A" w:rsidRPr="00C42A7A">
        <w:rPr>
          <w:color w:val="FF0000"/>
          <w:sz w:val="28"/>
          <w:szCs w:val="28"/>
          <w:lang w:val="de-CH"/>
        </w:rPr>
        <w:t>Basel, Chiasso, Kreuzlingen, Genf</w:t>
      </w:r>
      <w:r w:rsidR="00C42A7A">
        <w:rPr>
          <w:color w:val="FF0000"/>
          <w:sz w:val="28"/>
          <w:szCs w:val="28"/>
          <w:lang w:val="de-CH"/>
        </w:rPr>
        <w:t xml:space="preserve"> </w:t>
      </w:r>
      <w:r w:rsidR="00C42A7A" w:rsidRPr="00C42A7A">
        <w:rPr>
          <w:sz w:val="28"/>
          <w:szCs w:val="28"/>
          <w:lang w:val="de-CH"/>
        </w:rPr>
        <w:t xml:space="preserve">beantragt werden </w:t>
      </w:r>
    </w:p>
    <w:p w:rsidR="00455A57" w:rsidRPr="00C42A7A" w:rsidRDefault="00455A57" w:rsidP="00DA7F86">
      <w:pPr>
        <w:rPr>
          <w:b/>
          <w:color w:val="FF0000"/>
          <w:sz w:val="28"/>
          <w:szCs w:val="28"/>
          <w:u w:val="single"/>
          <w:lang w:val="de-CH"/>
        </w:rPr>
      </w:pPr>
    </w:p>
    <w:p w:rsidR="00CD56E8" w:rsidRPr="00CD56E8" w:rsidRDefault="00CD56E8" w:rsidP="00DA7F86">
      <w:pPr>
        <w:rPr>
          <w:b/>
          <w:sz w:val="28"/>
          <w:szCs w:val="28"/>
          <w:u w:val="single"/>
          <w:lang w:val="de-CH"/>
        </w:rPr>
      </w:pPr>
      <w:r w:rsidRPr="00CD56E8">
        <w:rPr>
          <w:b/>
          <w:sz w:val="28"/>
          <w:szCs w:val="28"/>
          <w:u w:val="single"/>
          <w:lang w:val="de-CH"/>
        </w:rPr>
        <w:t>Vorläufige Aufnahme</w:t>
      </w:r>
    </w:p>
    <w:p w:rsidR="00CD56E8" w:rsidRDefault="00CD56E8" w:rsidP="00DA7F86">
      <w:pPr>
        <w:rPr>
          <w:sz w:val="28"/>
          <w:szCs w:val="28"/>
          <w:lang w:val="de-CH"/>
        </w:rPr>
      </w:pPr>
      <w:r>
        <w:rPr>
          <w:sz w:val="28"/>
          <w:szCs w:val="28"/>
          <w:lang w:val="de-CH"/>
        </w:rPr>
        <w:t xml:space="preserve">Zeitlich befristete Ersatzmassnahme für den </w:t>
      </w:r>
      <w:r w:rsidRPr="00C42A7A">
        <w:rPr>
          <w:color w:val="FF0000"/>
          <w:sz w:val="28"/>
          <w:szCs w:val="28"/>
          <w:lang w:val="de-CH"/>
        </w:rPr>
        <w:t xml:space="preserve">undurchführbaren Vollzug </w:t>
      </w:r>
      <w:r>
        <w:rPr>
          <w:sz w:val="28"/>
          <w:szCs w:val="28"/>
          <w:lang w:val="de-CH"/>
        </w:rPr>
        <w:t>einer Entfernungsmassnahme. Kommt nur in Betracht, wenn der Vollzug eines rechtskräftigen Wegweisungs- oder Ausweisungsentscheids nicht möglich oder zumutbar ist.</w:t>
      </w:r>
    </w:p>
    <w:p w:rsidR="00CD56E8" w:rsidRDefault="00CD56E8" w:rsidP="00DA7F86">
      <w:pPr>
        <w:rPr>
          <w:sz w:val="28"/>
          <w:szCs w:val="28"/>
          <w:lang w:val="de-CH"/>
        </w:rPr>
      </w:pPr>
    </w:p>
    <w:p w:rsidR="006A4B1D" w:rsidRPr="00CD56E8" w:rsidRDefault="00CD56E8" w:rsidP="00DA7F86">
      <w:pPr>
        <w:rPr>
          <w:b/>
          <w:sz w:val="28"/>
          <w:szCs w:val="28"/>
          <w:u w:val="single"/>
          <w:lang w:val="de-CH"/>
        </w:rPr>
      </w:pPr>
      <w:r w:rsidRPr="00CD56E8">
        <w:rPr>
          <w:b/>
          <w:sz w:val="28"/>
          <w:szCs w:val="28"/>
          <w:u w:val="single"/>
          <w:lang w:val="de-CH"/>
        </w:rPr>
        <w:t>Besuchsaufenthalt</w:t>
      </w:r>
    </w:p>
    <w:p w:rsidR="00CD56E8" w:rsidRDefault="00CD56E8" w:rsidP="00DA7F86">
      <w:pPr>
        <w:rPr>
          <w:sz w:val="28"/>
          <w:szCs w:val="28"/>
          <w:lang w:val="de-CH"/>
        </w:rPr>
      </w:pPr>
      <w:r>
        <w:rPr>
          <w:sz w:val="28"/>
          <w:szCs w:val="28"/>
          <w:lang w:val="de-CH"/>
        </w:rPr>
        <w:t xml:space="preserve">Jeder Ausländer darf sich bis zu </w:t>
      </w:r>
      <w:r w:rsidRPr="00C42A7A">
        <w:rPr>
          <w:color w:val="FF0000"/>
          <w:sz w:val="28"/>
          <w:szCs w:val="28"/>
          <w:lang w:val="de-CH"/>
        </w:rPr>
        <w:t xml:space="preserve">drei Monaten </w:t>
      </w:r>
      <w:r>
        <w:rPr>
          <w:sz w:val="28"/>
          <w:szCs w:val="28"/>
          <w:lang w:val="de-CH"/>
        </w:rPr>
        <w:t>innerhalb eines halben Jahres nach der Einreise als Tourist in der Schweiz aufhalten. Visumspflichtige Staatsangehörige müssen vorgängig ein Visum beantragen.</w:t>
      </w:r>
    </w:p>
    <w:p w:rsidR="006A4B1D" w:rsidRDefault="006A4B1D" w:rsidP="00DA7F86">
      <w:pPr>
        <w:rPr>
          <w:sz w:val="28"/>
          <w:szCs w:val="28"/>
          <w:lang w:val="de-CH"/>
        </w:rPr>
      </w:pPr>
    </w:p>
    <w:p w:rsidR="006A4B1D" w:rsidRPr="00455A57" w:rsidRDefault="00CD56E8" w:rsidP="00DA7F86">
      <w:pPr>
        <w:rPr>
          <w:b/>
          <w:sz w:val="32"/>
          <w:szCs w:val="32"/>
          <w:u w:val="single"/>
          <w:lang w:val="de-CH"/>
        </w:rPr>
      </w:pPr>
      <w:r w:rsidRPr="00455A57">
        <w:rPr>
          <w:b/>
          <w:sz w:val="32"/>
          <w:szCs w:val="32"/>
          <w:u w:val="single"/>
          <w:lang w:val="de-CH"/>
        </w:rPr>
        <w:t>Familiennachzug</w:t>
      </w:r>
    </w:p>
    <w:p w:rsidR="00CD56E8" w:rsidRDefault="00CD56E8" w:rsidP="00DA7F86">
      <w:pPr>
        <w:rPr>
          <w:sz w:val="28"/>
          <w:szCs w:val="28"/>
          <w:lang w:val="de-CH"/>
        </w:rPr>
      </w:pPr>
    </w:p>
    <w:p w:rsidR="00CD56E8" w:rsidRPr="00CD56E8" w:rsidRDefault="00CD56E8" w:rsidP="00DA7F86">
      <w:pPr>
        <w:rPr>
          <w:b/>
          <w:sz w:val="28"/>
          <w:szCs w:val="28"/>
          <w:u w:val="single"/>
          <w:lang w:val="de-CH"/>
        </w:rPr>
      </w:pPr>
      <w:r w:rsidRPr="00CD56E8">
        <w:rPr>
          <w:b/>
          <w:sz w:val="28"/>
          <w:szCs w:val="28"/>
          <w:u w:val="single"/>
          <w:lang w:val="de-CH"/>
        </w:rPr>
        <w:t>Drittstaaten</w:t>
      </w:r>
    </w:p>
    <w:p w:rsidR="00CD56E8" w:rsidRDefault="00CD56E8" w:rsidP="00DA7F86">
      <w:pPr>
        <w:rPr>
          <w:sz w:val="28"/>
          <w:szCs w:val="28"/>
          <w:lang w:val="de-CH"/>
        </w:rPr>
      </w:pPr>
      <w:r>
        <w:rPr>
          <w:sz w:val="28"/>
          <w:szCs w:val="28"/>
          <w:lang w:val="de-CH"/>
        </w:rPr>
        <w:t>Jahresaufenthalter und Niedergelassene könnten unter bestimmten Voraussetzungen und auf Antrag ihre Familienangehörigen nachziehen.</w:t>
      </w:r>
    </w:p>
    <w:p w:rsidR="006A4B1D" w:rsidRPr="00530CCE" w:rsidRDefault="006A4B1D" w:rsidP="00DA7F86">
      <w:pPr>
        <w:rPr>
          <w:sz w:val="16"/>
          <w:szCs w:val="16"/>
          <w:lang w:val="de-CH"/>
        </w:rPr>
      </w:pPr>
    </w:p>
    <w:p w:rsidR="00CD56E8" w:rsidRDefault="00CD56E8" w:rsidP="00DA7F86">
      <w:pPr>
        <w:rPr>
          <w:sz w:val="28"/>
          <w:szCs w:val="28"/>
          <w:lang w:val="de-CH"/>
        </w:rPr>
      </w:pPr>
      <w:r>
        <w:rPr>
          <w:sz w:val="28"/>
          <w:szCs w:val="28"/>
          <w:lang w:val="de-CH"/>
        </w:rPr>
        <w:t>Schweizer haben Rechtsanspruch auf Familiennachzug ausländischer Ehepartner.</w:t>
      </w:r>
      <w:r w:rsidR="00530CCE">
        <w:rPr>
          <w:sz w:val="28"/>
          <w:szCs w:val="28"/>
          <w:lang w:val="de-CH"/>
        </w:rPr>
        <w:t xml:space="preserve"> Niedergelassene haben ein Recht auf Nachzug des Ehepartners und Kinder bis zum 18. Altersjahr. Anspruchnahme innerhalb von 5 Jahren ab Bewilligungserteilung oder Entstehung des Familienverhältnisses. Kinder über 12 Jahre müssen innerhalb von 12 Monaten nachgezogen werden.</w:t>
      </w:r>
    </w:p>
    <w:p w:rsidR="006A4B1D" w:rsidRDefault="006A4B1D" w:rsidP="00DA7F86">
      <w:pPr>
        <w:rPr>
          <w:sz w:val="28"/>
          <w:szCs w:val="28"/>
          <w:lang w:val="de-CH"/>
        </w:rPr>
      </w:pPr>
    </w:p>
    <w:p w:rsidR="00064E64" w:rsidRDefault="00064E64" w:rsidP="00DA7F86">
      <w:pPr>
        <w:rPr>
          <w:sz w:val="28"/>
          <w:szCs w:val="28"/>
          <w:lang w:val="de-CH"/>
        </w:rPr>
      </w:pPr>
    </w:p>
    <w:p w:rsidR="00064E64" w:rsidRDefault="00064E64" w:rsidP="00DA7F86">
      <w:pPr>
        <w:rPr>
          <w:sz w:val="28"/>
          <w:szCs w:val="28"/>
          <w:lang w:val="de-CH"/>
        </w:rPr>
      </w:pPr>
    </w:p>
    <w:p w:rsidR="00530CCE" w:rsidRPr="00530CCE" w:rsidRDefault="00530CCE" w:rsidP="00DA7F86">
      <w:pPr>
        <w:rPr>
          <w:b/>
          <w:sz w:val="28"/>
          <w:szCs w:val="28"/>
          <w:u w:val="single"/>
          <w:lang w:val="de-CH"/>
        </w:rPr>
      </w:pPr>
      <w:r w:rsidRPr="00530CCE">
        <w:rPr>
          <w:b/>
          <w:sz w:val="28"/>
          <w:szCs w:val="28"/>
          <w:u w:val="single"/>
          <w:lang w:val="de-CH"/>
        </w:rPr>
        <w:t>EU-/EFTA</w:t>
      </w:r>
    </w:p>
    <w:p w:rsidR="00530CCE" w:rsidRDefault="00530CCE" w:rsidP="00DA7F86">
      <w:pPr>
        <w:rPr>
          <w:sz w:val="28"/>
          <w:szCs w:val="28"/>
          <w:lang w:val="de-CH"/>
        </w:rPr>
      </w:pPr>
      <w:r>
        <w:rPr>
          <w:sz w:val="28"/>
          <w:szCs w:val="28"/>
          <w:lang w:val="de-CH"/>
        </w:rPr>
        <w:t xml:space="preserve">EU-Angehörige mit Niederlassungs- Aufenthalts oder Kurzaufenthaltsbe-willigung können begleitet werden von </w:t>
      </w:r>
      <w:r w:rsidR="006B6472" w:rsidRPr="006B6472">
        <w:rPr>
          <w:color w:val="FF0000"/>
          <w:sz w:val="28"/>
          <w:szCs w:val="28"/>
          <w:lang w:val="de-CH"/>
        </w:rPr>
        <w:t>seinem Ehegatten</w:t>
      </w:r>
      <w:r w:rsidRPr="006B6472">
        <w:rPr>
          <w:color w:val="FF0000"/>
          <w:sz w:val="28"/>
          <w:szCs w:val="28"/>
          <w:lang w:val="de-CH"/>
        </w:rPr>
        <w:t xml:space="preserve"> </w:t>
      </w:r>
      <w:r w:rsidR="006B6472">
        <w:rPr>
          <w:color w:val="FF0000"/>
          <w:sz w:val="28"/>
          <w:szCs w:val="28"/>
          <w:lang w:val="de-CH"/>
        </w:rPr>
        <w:t xml:space="preserve"> oder eingetragener Partner </w:t>
      </w:r>
      <w:r w:rsidR="006B6472">
        <w:rPr>
          <w:sz w:val="28"/>
          <w:szCs w:val="28"/>
          <w:lang w:val="de-CH"/>
        </w:rPr>
        <w:t xml:space="preserve">und </w:t>
      </w:r>
      <w:r>
        <w:rPr>
          <w:sz w:val="28"/>
          <w:szCs w:val="28"/>
          <w:lang w:val="de-CH"/>
        </w:rPr>
        <w:t>Na</w:t>
      </w:r>
      <w:r w:rsidR="006B6472">
        <w:rPr>
          <w:sz w:val="28"/>
          <w:szCs w:val="28"/>
          <w:lang w:val="de-CH"/>
        </w:rPr>
        <w:t>chkommen, die jünger als 21</w:t>
      </w:r>
      <w:r>
        <w:rPr>
          <w:sz w:val="28"/>
          <w:szCs w:val="28"/>
          <w:lang w:val="de-CH"/>
        </w:rPr>
        <w:t xml:space="preserve"> Jahre sind. Oder von den Eltern oder Schwiegereltern, sofern der Unterhalt gewährt wird.</w:t>
      </w:r>
    </w:p>
    <w:p w:rsidR="00064E64" w:rsidRDefault="00064E64" w:rsidP="00DA7F86">
      <w:pPr>
        <w:rPr>
          <w:b/>
          <w:sz w:val="32"/>
          <w:szCs w:val="32"/>
          <w:lang w:val="de-CH"/>
        </w:rPr>
      </w:pPr>
    </w:p>
    <w:p w:rsidR="00530CCE" w:rsidRPr="00530CCE" w:rsidRDefault="00530CCE" w:rsidP="00DA7F86">
      <w:pPr>
        <w:rPr>
          <w:b/>
          <w:sz w:val="32"/>
          <w:szCs w:val="32"/>
          <w:lang w:val="de-CH"/>
        </w:rPr>
      </w:pPr>
      <w:r w:rsidRPr="00530CCE">
        <w:rPr>
          <w:b/>
          <w:sz w:val="32"/>
          <w:szCs w:val="32"/>
          <w:lang w:val="de-CH"/>
        </w:rPr>
        <w:t>Meldevorschriften bei den Ausländern</w:t>
      </w:r>
    </w:p>
    <w:p w:rsidR="00530CCE" w:rsidRPr="00530CCE" w:rsidRDefault="00530CCE" w:rsidP="00DA7F86">
      <w:pPr>
        <w:rPr>
          <w:sz w:val="16"/>
          <w:szCs w:val="16"/>
          <w:lang w:val="de-CH"/>
        </w:rPr>
      </w:pPr>
    </w:p>
    <w:p w:rsidR="00530CCE" w:rsidRDefault="00530CCE" w:rsidP="00DA7F86">
      <w:pPr>
        <w:rPr>
          <w:sz w:val="28"/>
          <w:szCs w:val="28"/>
          <w:lang w:val="de-CH"/>
        </w:rPr>
      </w:pPr>
      <w:r>
        <w:rPr>
          <w:sz w:val="28"/>
          <w:szCs w:val="28"/>
          <w:lang w:val="de-CH"/>
        </w:rPr>
        <w:t>Beim Zuzug aus dem Ausland muss der Ausländer ein gültiges Visum oder die Zusicherung der Aufenthaltsbewilligung vorweisen. Das Amt für Migration und Integration regelt den Aufenthalt und stellt den Ausländerausweis aus.</w:t>
      </w:r>
    </w:p>
    <w:p w:rsidR="00530CCE" w:rsidRDefault="00530CCE" w:rsidP="00DA7F86">
      <w:pPr>
        <w:rPr>
          <w:sz w:val="28"/>
          <w:szCs w:val="28"/>
          <w:lang w:val="de-CH"/>
        </w:rPr>
      </w:pPr>
      <w:r>
        <w:rPr>
          <w:sz w:val="28"/>
          <w:szCs w:val="28"/>
          <w:lang w:val="de-CH"/>
        </w:rPr>
        <w:t xml:space="preserve">Die Anmeldung hat innert </w:t>
      </w:r>
      <w:r w:rsidRPr="006B6472">
        <w:rPr>
          <w:color w:val="FF0000"/>
          <w:sz w:val="28"/>
          <w:szCs w:val="28"/>
          <w:lang w:val="de-CH"/>
        </w:rPr>
        <w:t xml:space="preserve">14 Tagen </w:t>
      </w:r>
      <w:r>
        <w:rPr>
          <w:sz w:val="28"/>
          <w:szCs w:val="28"/>
          <w:lang w:val="de-CH"/>
        </w:rPr>
        <w:t xml:space="preserve">persönlich bei der Einwohnerkontrolle zu erfolgen. Sämtliche Dokumente sind </w:t>
      </w:r>
      <w:r w:rsidR="00C02137">
        <w:rPr>
          <w:sz w:val="28"/>
          <w:szCs w:val="28"/>
          <w:lang w:val="de-CH"/>
        </w:rPr>
        <w:t xml:space="preserve">der Behörde </w:t>
      </w:r>
      <w:r>
        <w:rPr>
          <w:sz w:val="28"/>
          <w:szCs w:val="28"/>
          <w:lang w:val="de-CH"/>
        </w:rPr>
        <w:t xml:space="preserve">vorzulegen. Nach der Aufenthaltsregelung </w:t>
      </w:r>
      <w:r w:rsidR="00C02137">
        <w:rPr>
          <w:sz w:val="28"/>
          <w:szCs w:val="28"/>
          <w:lang w:val="de-CH"/>
        </w:rPr>
        <w:t>erhält der Ausländer den Ausländerausweis.</w:t>
      </w:r>
    </w:p>
    <w:p w:rsidR="00C02137" w:rsidRDefault="00C02137" w:rsidP="00DA7F86">
      <w:pPr>
        <w:rPr>
          <w:sz w:val="28"/>
          <w:szCs w:val="28"/>
          <w:lang w:val="de-CH"/>
        </w:rPr>
      </w:pPr>
    </w:p>
    <w:p w:rsidR="00C02137" w:rsidRDefault="00C02137" w:rsidP="00DA7F86">
      <w:pPr>
        <w:rPr>
          <w:sz w:val="28"/>
          <w:szCs w:val="28"/>
          <w:lang w:val="de-CH"/>
        </w:rPr>
      </w:pPr>
      <w:r>
        <w:rPr>
          <w:sz w:val="28"/>
          <w:szCs w:val="28"/>
          <w:lang w:val="de-CH"/>
        </w:rPr>
        <w:t>Die Abmeldung hat ebenfalls innert 14 Tagen zu erfolgen. Beim definitiven Wegzug in Ausland</w:t>
      </w:r>
      <w:r w:rsidR="00A81154">
        <w:rPr>
          <w:sz w:val="28"/>
          <w:szCs w:val="28"/>
          <w:lang w:val="de-CH"/>
        </w:rPr>
        <w:t xml:space="preserve"> hat der Ausländer die def. Weg</w:t>
      </w:r>
      <w:r>
        <w:rPr>
          <w:sz w:val="28"/>
          <w:szCs w:val="28"/>
          <w:lang w:val="de-CH"/>
        </w:rPr>
        <w:t>zugserklärung zu unterschreiben</w:t>
      </w:r>
      <w:r w:rsidR="00A81154">
        <w:rPr>
          <w:sz w:val="28"/>
          <w:szCs w:val="28"/>
          <w:lang w:val="de-CH"/>
        </w:rPr>
        <w:t xml:space="preserve"> und den Ausländerausweis abzugeben.</w:t>
      </w:r>
    </w:p>
    <w:p w:rsidR="00A81154" w:rsidRDefault="00A81154" w:rsidP="00DA7F86">
      <w:pPr>
        <w:rPr>
          <w:sz w:val="28"/>
          <w:szCs w:val="28"/>
          <w:lang w:val="de-CH"/>
        </w:rPr>
      </w:pPr>
    </w:p>
    <w:p w:rsidR="00A81154" w:rsidRPr="006C3096" w:rsidRDefault="006C3096" w:rsidP="00DA7F86">
      <w:pPr>
        <w:rPr>
          <w:b/>
          <w:sz w:val="28"/>
          <w:szCs w:val="28"/>
          <w:u w:val="single"/>
          <w:lang w:val="de-CH"/>
        </w:rPr>
      </w:pPr>
      <w:r>
        <w:rPr>
          <w:b/>
          <w:sz w:val="28"/>
          <w:szCs w:val="28"/>
          <w:u w:val="single"/>
          <w:lang w:val="de-CH"/>
        </w:rPr>
        <w:t>Aufenthaltsunterbrechung</w:t>
      </w:r>
    </w:p>
    <w:p w:rsidR="00A81154" w:rsidRDefault="00A81154" w:rsidP="00DA7F86">
      <w:pPr>
        <w:rPr>
          <w:sz w:val="28"/>
          <w:szCs w:val="28"/>
          <w:lang w:val="de-CH"/>
        </w:rPr>
      </w:pPr>
      <w:r>
        <w:rPr>
          <w:sz w:val="28"/>
          <w:szCs w:val="28"/>
          <w:lang w:val="de-CH"/>
        </w:rPr>
        <w:t xml:space="preserve">Hält sich ein Ausländer länger als </w:t>
      </w:r>
      <w:r w:rsidRPr="006B6472">
        <w:rPr>
          <w:color w:val="FF0000"/>
          <w:sz w:val="28"/>
          <w:szCs w:val="28"/>
          <w:lang w:val="de-CH"/>
        </w:rPr>
        <w:t xml:space="preserve">6 Monate </w:t>
      </w:r>
      <w:r>
        <w:rPr>
          <w:sz w:val="28"/>
          <w:szCs w:val="28"/>
          <w:lang w:val="de-CH"/>
        </w:rPr>
        <w:t>im Ausland auf, erlischt grundsätzlich seine Bewilligung.</w:t>
      </w:r>
    </w:p>
    <w:p w:rsidR="009F39E4" w:rsidRDefault="009F39E4" w:rsidP="00DA7F86">
      <w:pPr>
        <w:rPr>
          <w:sz w:val="28"/>
          <w:szCs w:val="28"/>
          <w:lang w:val="de-CH"/>
        </w:rPr>
      </w:pPr>
    </w:p>
    <w:p w:rsidR="00064E64" w:rsidRDefault="00064E64" w:rsidP="00DA7F86">
      <w:pPr>
        <w:rPr>
          <w:sz w:val="28"/>
          <w:szCs w:val="28"/>
          <w:lang w:val="de-CH"/>
        </w:rPr>
      </w:pPr>
    </w:p>
    <w:p w:rsidR="00064E64" w:rsidRDefault="00064E64" w:rsidP="00DA7F86">
      <w:pPr>
        <w:rPr>
          <w:sz w:val="28"/>
          <w:szCs w:val="28"/>
          <w:lang w:val="de-CH"/>
        </w:rPr>
      </w:pPr>
    </w:p>
    <w:p w:rsidR="00064E64" w:rsidRDefault="00064E64" w:rsidP="00DA7F86">
      <w:pPr>
        <w:rPr>
          <w:sz w:val="28"/>
          <w:szCs w:val="28"/>
          <w:lang w:val="de-CH"/>
        </w:rPr>
      </w:pPr>
    </w:p>
    <w:p w:rsidR="00064E64" w:rsidRDefault="00064E64" w:rsidP="00DA7F86">
      <w:pPr>
        <w:rPr>
          <w:sz w:val="28"/>
          <w:szCs w:val="28"/>
          <w:lang w:val="de-CH"/>
        </w:rPr>
      </w:pPr>
    </w:p>
    <w:p w:rsidR="00A81154" w:rsidRDefault="00455A57" w:rsidP="00DA7F86">
      <w:pPr>
        <w:rPr>
          <w:b/>
          <w:sz w:val="28"/>
          <w:szCs w:val="28"/>
          <w:u w:val="single"/>
          <w:lang w:val="de-CH"/>
        </w:rPr>
      </w:pPr>
      <w:r>
        <w:rPr>
          <w:b/>
          <w:sz w:val="28"/>
          <w:szCs w:val="28"/>
          <w:u w:val="single"/>
          <w:lang w:val="de-CH"/>
        </w:rPr>
        <w:t>E</w:t>
      </w:r>
      <w:r w:rsidR="006C3096">
        <w:rPr>
          <w:b/>
          <w:sz w:val="28"/>
          <w:szCs w:val="28"/>
          <w:u w:val="single"/>
          <w:lang w:val="de-CH"/>
        </w:rPr>
        <w:t>rlöschen einer Bewilligung</w:t>
      </w:r>
    </w:p>
    <w:p w:rsidR="00064E64" w:rsidRPr="006C3096" w:rsidRDefault="00064E64" w:rsidP="00DA7F86">
      <w:pPr>
        <w:rPr>
          <w:b/>
          <w:sz w:val="28"/>
          <w:szCs w:val="28"/>
          <w:u w:val="single"/>
          <w:lang w:val="de-CH"/>
        </w:rPr>
      </w:pPr>
    </w:p>
    <w:p w:rsidR="00A81154" w:rsidRDefault="00A81154" w:rsidP="00DA7F86">
      <w:pPr>
        <w:rPr>
          <w:sz w:val="28"/>
          <w:szCs w:val="28"/>
          <w:lang w:val="de-CH"/>
        </w:rPr>
      </w:pPr>
      <w:r>
        <w:rPr>
          <w:sz w:val="28"/>
          <w:szCs w:val="28"/>
          <w:lang w:val="de-CH"/>
        </w:rPr>
        <w:t>Folgende Gründe führen zu einer Erlöschung der Bewilligung:</w:t>
      </w:r>
    </w:p>
    <w:p w:rsidR="00455A57" w:rsidRPr="006B6472" w:rsidRDefault="006B6472" w:rsidP="00DA7F86">
      <w:pPr>
        <w:rPr>
          <w:color w:val="FF0000"/>
          <w:sz w:val="28"/>
          <w:szCs w:val="28"/>
          <w:lang w:val="de-CH"/>
        </w:rPr>
      </w:pPr>
      <w:r w:rsidRPr="006B6472">
        <w:rPr>
          <w:color w:val="FF0000"/>
          <w:sz w:val="28"/>
          <w:szCs w:val="28"/>
          <w:lang w:val="de-CH"/>
        </w:rPr>
        <w:t>Ablauf der Gültigkeit</w:t>
      </w:r>
    </w:p>
    <w:p w:rsidR="006B6472" w:rsidRPr="006B6472" w:rsidRDefault="006B6472" w:rsidP="00DA7F86">
      <w:pPr>
        <w:rPr>
          <w:color w:val="FF0000"/>
          <w:sz w:val="28"/>
          <w:szCs w:val="28"/>
          <w:lang w:val="de-CH"/>
        </w:rPr>
      </w:pPr>
      <w:r w:rsidRPr="006B6472">
        <w:rPr>
          <w:color w:val="FF0000"/>
          <w:sz w:val="28"/>
          <w:szCs w:val="28"/>
          <w:lang w:val="de-CH"/>
        </w:rPr>
        <w:t>Erteilung einer Bewilligung in einem anderen Kanton</w:t>
      </w:r>
    </w:p>
    <w:p w:rsidR="006B6472" w:rsidRPr="006B6472" w:rsidRDefault="006B6472" w:rsidP="00DA7F86">
      <w:pPr>
        <w:rPr>
          <w:color w:val="FF0000"/>
          <w:sz w:val="28"/>
          <w:szCs w:val="28"/>
          <w:lang w:val="de-CH"/>
        </w:rPr>
      </w:pPr>
      <w:r w:rsidRPr="006B6472">
        <w:rPr>
          <w:color w:val="FF0000"/>
          <w:sz w:val="28"/>
          <w:szCs w:val="28"/>
          <w:lang w:val="de-CH"/>
        </w:rPr>
        <w:t>Abmeldung</w:t>
      </w:r>
    </w:p>
    <w:p w:rsidR="006B6472" w:rsidRPr="006B6472" w:rsidRDefault="006B6472" w:rsidP="00DA7F86">
      <w:pPr>
        <w:rPr>
          <w:color w:val="FF0000"/>
          <w:sz w:val="28"/>
          <w:szCs w:val="28"/>
          <w:lang w:val="de-CH"/>
        </w:rPr>
      </w:pPr>
      <w:r w:rsidRPr="006B6472">
        <w:rPr>
          <w:color w:val="FF0000"/>
          <w:sz w:val="28"/>
          <w:szCs w:val="28"/>
          <w:lang w:val="de-CH"/>
        </w:rPr>
        <w:t>Tatsächliche Aufgabe des zivilrechtlichen Wohnsitzes in der Schweiz</w:t>
      </w:r>
    </w:p>
    <w:p w:rsidR="006B6472" w:rsidRPr="006B6472" w:rsidRDefault="006B6472" w:rsidP="00DA7F86">
      <w:pPr>
        <w:rPr>
          <w:color w:val="FF0000"/>
          <w:sz w:val="28"/>
          <w:szCs w:val="28"/>
          <w:lang w:val="de-CH"/>
        </w:rPr>
      </w:pPr>
      <w:r w:rsidRPr="006B6472">
        <w:rPr>
          <w:color w:val="FF0000"/>
          <w:sz w:val="28"/>
          <w:szCs w:val="28"/>
          <w:lang w:val="de-CH"/>
        </w:rPr>
        <w:t>Ausweisung durch das Bundesamt für Polizei</w:t>
      </w:r>
    </w:p>
    <w:p w:rsidR="00455A57" w:rsidRDefault="00455A57" w:rsidP="00DA7F86">
      <w:pPr>
        <w:rPr>
          <w:b/>
          <w:sz w:val="28"/>
          <w:szCs w:val="28"/>
          <w:u w:val="single"/>
          <w:lang w:val="de-CH"/>
        </w:rPr>
      </w:pPr>
    </w:p>
    <w:p w:rsidR="006A4B1D" w:rsidRPr="006C3096" w:rsidRDefault="00A81154" w:rsidP="00DA7F86">
      <w:pPr>
        <w:rPr>
          <w:b/>
          <w:sz w:val="28"/>
          <w:szCs w:val="28"/>
          <w:u w:val="single"/>
          <w:lang w:val="de-CH"/>
        </w:rPr>
      </w:pPr>
      <w:r w:rsidRPr="00A81154">
        <w:rPr>
          <w:b/>
          <w:sz w:val="28"/>
          <w:szCs w:val="28"/>
          <w:u w:val="single"/>
          <w:lang w:val="de-CH"/>
        </w:rPr>
        <w:t>Aufrechterhalten</w:t>
      </w:r>
    </w:p>
    <w:p w:rsidR="00A81154" w:rsidRPr="006B6472" w:rsidRDefault="00A81154" w:rsidP="00DA7F86">
      <w:pPr>
        <w:rPr>
          <w:color w:val="FF0000"/>
          <w:sz w:val="28"/>
          <w:szCs w:val="28"/>
          <w:lang w:val="de-CH"/>
        </w:rPr>
      </w:pPr>
      <w:r>
        <w:rPr>
          <w:sz w:val="28"/>
          <w:szCs w:val="28"/>
          <w:lang w:val="de-CH"/>
        </w:rPr>
        <w:t xml:space="preserve">Auf Gesuch hin kann die Niederlassungsbewilligung während </w:t>
      </w:r>
      <w:r w:rsidRPr="006B6472">
        <w:rPr>
          <w:color w:val="FF0000"/>
          <w:sz w:val="28"/>
          <w:szCs w:val="28"/>
          <w:lang w:val="de-CH"/>
        </w:rPr>
        <w:t xml:space="preserve">vier Jahren </w:t>
      </w:r>
      <w:r>
        <w:rPr>
          <w:sz w:val="28"/>
          <w:szCs w:val="28"/>
          <w:lang w:val="de-CH"/>
        </w:rPr>
        <w:t xml:space="preserve">aufrechterhalten werden. Das Gesuch ist vor Ausreise beim Amt für Migration und Integration zu stellen. Gründe sind </w:t>
      </w:r>
      <w:r w:rsidRPr="006B6472">
        <w:rPr>
          <w:color w:val="FF0000"/>
          <w:sz w:val="28"/>
          <w:szCs w:val="28"/>
          <w:lang w:val="de-CH"/>
        </w:rPr>
        <w:t>Militärdienst, Berufstätigkeit, Studium etc.</w:t>
      </w:r>
    </w:p>
    <w:p w:rsidR="00AF12AD" w:rsidRDefault="00AF12AD" w:rsidP="00DA7F86">
      <w:pPr>
        <w:rPr>
          <w:sz w:val="28"/>
          <w:szCs w:val="28"/>
          <w:lang w:val="de-CH"/>
        </w:rPr>
      </w:pPr>
    </w:p>
    <w:p w:rsidR="00AF12AD" w:rsidRDefault="00AF12AD" w:rsidP="00DA7F86">
      <w:pPr>
        <w:rPr>
          <w:sz w:val="28"/>
          <w:szCs w:val="28"/>
          <w:lang w:val="de-CH"/>
        </w:rPr>
      </w:pPr>
    </w:p>
    <w:p w:rsidR="00AF12AD" w:rsidRDefault="00AF12AD" w:rsidP="00DA7F86">
      <w:pPr>
        <w:rPr>
          <w:sz w:val="28"/>
          <w:szCs w:val="28"/>
          <w:lang w:val="de-CH"/>
        </w:rPr>
      </w:pPr>
    </w:p>
    <w:p w:rsidR="00AF12AD" w:rsidRDefault="00AF12AD" w:rsidP="00DA7F86">
      <w:pPr>
        <w:rPr>
          <w:sz w:val="28"/>
          <w:szCs w:val="28"/>
          <w:lang w:val="de-CH"/>
        </w:rPr>
      </w:pPr>
    </w:p>
    <w:p w:rsidR="00AF12AD" w:rsidRDefault="00AF12AD" w:rsidP="00DA7F86">
      <w:pPr>
        <w:rPr>
          <w:sz w:val="28"/>
          <w:szCs w:val="28"/>
          <w:lang w:val="de-CH"/>
        </w:rPr>
      </w:pPr>
    </w:p>
    <w:p w:rsidR="00AF12AD" w:rsidRDefault="00AF12AD" w:rsidP="00DA7F86">
      <w:pPr>
        <w:rPr>
          <w:sz w:val="28"/>
          <w:szCs w:val="28"/>
          <w:lang w:val="de-CH"/>
        </w:rPr>
      </w:pPr>
    </w:p>
    <w:p w:rsidR="00E65057" w:rsidRDefault="00E65057" w:rsidP="00DA7F86">
      <w:pPr>
        <w:rPr>
          <w:sz w:val="28"/>
          <w:szCs w:val="28"/>
          <w:lang w:val="de-CH"/>
        </w:rPr>
      </w:pPr>
    </w:p>
    <w:p w:rsidR="00E65057" w:rsidRPr="00E168B5" w:rsidRDefault="00E65057" w:rsidP="00DA7F86">
      <w:pPr>
        <w:rPr>
          <w:sz w:val="28"/>
          <w:szCs w:val="28"/>
          <w:lang w:val="de-CH"/>
        </w:rPr>
      </w:pPr>
    </w:p>
    <w:sectPr w:rsidR="00E65057" w:rsidRPr="00E168B5" w:rsidSect="00455A57">
      <w:footerReference w:type="default" r:id="rId10"/>
      <w:pgSz w:w="11906" w:h="16838"/>
      <w:pgMar w:top="1417" w:right="1417" w:bottom="1134" w:left="1417"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64B" w:rsidRDefault="007E564B" w:rsidP="00455A57">
      <w:pPr>
        <w:spacing w:after="0" w:line="240" w:lineRule="auto"/>
      </w:pPr>
      <w:r>
        <w:separator/>
      </w:r>
    </w:p>
  </w:endnote>
  <w:endnote w:type="continuationSeparator" w:id="0">
    <w:p w:rsidR="007E564B" w:rsidRDefault="007E564B" w:rsidP="00455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A57" w:rsidRPr="00455A57" w:rsidRDefault="00455A57">
    <w:pPr>
      <w:pStyle w:val="Fuzeile"/>
      <w:pBdr>
        <w:top w:val="thinThickSmallGap" w:sz="24" w:space="1" w:color="622423" w:themeColor="accent2" w:themeShade="7F"/>
      </w:pBdr>
      <w:rPr>
        <w:rFonts w:asciiTheme="majorHAnsi" w:eastAsiaTheme="majorEastAsia" w:hAnsiTheme="majorHAnsi" w:cstheme="majorBidi"/>
        <w:lang w:val="de-CH"/>
      </w:rPr>
    </w:pPr>
    <w:r>
      <w:rPr>
        <w:rFonts w:asciiTheme="majorHAnsi" w:eastAsiaTheme="majorEastAsia" w:hAnsiTheme="majorHAnsi" w:cstheme="majorBidi"/>
      </w:rPr>
      <w:t>Modul 2 / blauer Ameisenordner</w:t>
    </w: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de-DE"/>
      </w:rPr>
      <w:t xml:space="preserve">Seite </w:t>
    </w:r>
    <w:r>
      <w:rPr>
        <w:rFonts w:eastAsiaTheme="minorEastAsia"/>
      </w:rPr>
      <w:fldChar w:fldCharType="begin"/>
    </w:r>
    <w:r w:rsidRPr="00455A57">
      <w:rPr>
        <w:lang w:val="de-CH"/>
      </w:rPr>
      <w:instrText>PAGE   \* MERGEFORMAT</w:instrText>
    </w:r>
    <w:r>
      <w:rPr>
        <w:rFonts w:eastAsiaTheme="minorEastAsia"/>
      </w:rPr>
      <w:fldChar w:fldCharType="separate"/>
    </w:r>
    <w:r w:rsidR="0080107D" w:rsidRPr="0080107D">
      <w:rPr>
        <w:rFonts w:asciiTheme="majorHAnsi" w:eastAsiaTheme="majorEastAsia" w:hAnsiTheme="majorHAnsi" w:cstheme="majorBidi"/>
        <w:noProof/>
        <w:lang w:val="de-DE"/>
      </w:rPr>
      <w:t>11</w:t>
    </w:r>
    <w:r>
      <w:rPr>
        <w:rFonts w:asciiTheme="majorHAnsi" w:eastAsiaTheme="majorEastAsia" w:hAnsiTheme="majorHAnsi" w:cstheme="majorBidi"/>
      </w:rPr>
      <w:fldChar w:fldCharType="end"/>
    </w:r>
  </w:p>
  <w:p w:rsidR="00455A57" w:rsidRPr="00455A57" w:rsidRDefault="00455A57">
    <w:pPr>
      <w:pStyle w:val="Fuzeile"/>
      <w:rPr>
        <w:lang w:val="de-C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64B" w:rsidRDefault="007E564B" w:rsidP="00455A57">
      <w:pPr>
        <w:spacing w:after="0" w:line="240" w:lineRule="auto"/>
      </w:pPr>
      <w:r>
        <w:separator/>
      </w:r>
    </w:p>
  </w:footnote>
  <w:footnote w:type="continuationSeparator" w:id="0">
    <w:p w:rsidR="007E564B" w:rsidRDefault="007E564B" w:rsidP="00455A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831BD0"/>
    <w:multiLevelType w:val="hybridMultilevel"/>
    <w:tmpl w:val="CB840912"/>
    <w:lvl w:ilvl="0" w:tplc="0809000F">
      <w:start w:val="1"/>
      <w:numFmt w:val="decimal"/>
      <w:lvlText w:val="%1."/>
      <w:lvlJc w:val="left"/>
      <w:pPr>
        <w:ind w:left="503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D63"/>
    <w:rsid w:val="00032766"/>
    <w:rsid w:val="00064E64"/>
    <w:rsid w:val="000D7B7B"/>
    <w:rsid w:val="001F4BF0"/>
    <w:rsid w:val="002A56F2"/>
    <w:rsid w:val="00385F53"/>
    <w:rsid w:val="00455A57"/>
    <w:rsid w:val="004A0088"/>
    <w:rsid w:val="00530CCE"/>
    <w:rsid w:val="00675D42"/>
    <w:rsid w:val="006A4B1D"/>
    <w:rsid w:val="006B6472"/>
    <w:rsid w:val="006C3096"/>
    <w:rsid w:val="007C5123"/>
    <w:rsid w:val="007E564B"/>
    <w:rsid w:val="0080107D"/>
    <w:rsid w:val="00854117"/>
    <w:rsid w:val="008731D5"/>
    <w:rsid w:val="008A0488"/>
    <w:rsid w:val="0097391F"/>
    <w:rsid w:val="0097410E"/>
    <w:rsid w:val="009F13DD"/>
    <w:rsid w:val="009F39E4"/>
    <w:rsid w:val="00A44894"/>
    <w:rsid w:val="00A81154"/>
    <w:rsid w:val="00AF12AD"/>
    <w:rsid w:val="00B62D63"/>
    <w:rsid w:val="00C02137"/>
    <w:rsid w:val="00C42A7A"/>
    <w:rsid w:val="00C71B2F"/>
    <w:rsid w:val="00CD56E8"/>
    <w:rsid w:val="00CE7A53"/>
    <w:rsid w:val="00DA7F86"/>
    <w:rsid w:val="00E168B5"/>
    <w:rsid w:val="00E65057"/>
    <w:rsid w:val="00F00605"/>
    <w:rsid w:val="00F01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62D63"/>
    <w:pPr>
      <w:ind w:left="720"/>
      <w:contextualSpacing/>
    </w:pPr>
  </w:style>
  <w:style w:type="paragraph" w:styleId="Sprechblasentext">
    <w:name w:val="Balloon Text"/>
    <w:basedOn w:val="Standard"/>
    <w:link w:val="SprechblasentextZchn"/>
    <w:uiPriority w:val="99"/>
    <w:semiHidden/>
    <w:unhideWhenUsed/>
    <w:rsid w:val="00AF12A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F12AD"/>
    <w:rPr>
      <w:rFonts w:ascii="Tahoma" w:hAnsi="Tahoma" w:cs="Tahoma"/>
      <w:sz w:val="16"/>
      <w:szCs w:val="16"/>
    </w:rPr>
  </w:style>
  <w:style w:type="paragraph" w:styleId="Titel">
    <w:name w:val="Title"/>
    <w:basedOn w:val="Standard"/>
    <w:next w:val="Standard"/>
    <w:link w:val="TitelZchn"/>
    <w:uiPriority w:val="10"/>
    <w:qFormat/>
    <w:rsid w:val="009F39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9F39E4"/>
    <w:rPr>
      <w:rFonts w:asciiTheme="majorHAnsi" w:eastAsiaTheme="majorEastAsia" w:hAnsiTheme="majorHAnsi" w:cstheme="majorBidi"/>
      <w:color w:val="17365D" w:themeColor="text2" w:themeShade="BF"/>
      <w:spacing w:val="5"/>
      <w:kern w:val="28"/>
      <w:sz w:val="52"/>
      <w:szCs w:val="52"/>
    </w:rPr>
  </w:style>
  <w:style w:type="paragraph" w:styleId="Kopfzeile">
    <w:name w:val="header"/>
    <w:basedOn w:val="Standard"/>
    <w:link w:val="KopfzeileZchn"/>
    <w:uiPriority w:val="99"/>
    <w:unhideWhenUsed/>
    <w:rsid w:val="00455A5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55A57"/>
  </w:style>
  <w:style w:type="paragraph" w:styleId="Fuzeile">
    <w:name w:val="footer"/>
    <w:basedOn w:val="Standard"/>
    <w:link w:val="FuzeileZchn"/>
    <w:uiPriority w:val="99"/>
    <w:unhideWhenUsed/>
    <w:rsid w:val="00455A5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55A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62D63"/>
    <w:pPr>
      <w:ind w:left="720"/>
      <w:contextualSpacing/>
    </w:pPr>
  </w:style>
  <w:style w:type="paragraph" w:styleId="Sprechblasentext">
    <w:name w:val="Balloon Text"/>
    <w:basedOn w:val="Standard"/>
    <w:link w:val="SprechblasentextZchn"/>
    <w:uiPriority w:val="99"/>
    <w:semiHidden/>
    <w:unhideWhenUsed/>
    <w:rsid w:val="00AF12A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F12AD"/>
    <w:rPr>
      <w:rFonts w:ascii="Tahoma" w:hAnsi="Tahoma" w:cs="Tahoma"/>
      <w:sz w:val="16"/>
      <w:szCs w:val="16"/>
    </w:rPr>
  </w:style>
  <w:style w:type="paragraph" w:styleId="Titel">
    <w:name w:val="Title"/>
    <w:basedOn w:val="Standard"/>
    <w:next w:val="Standard"/>
    <w:link w:val="TitelZchn"/>
    <w:uiPriority w:val="10"/>
    <w:qFormat/>
    <w:rsid w:val="009F39E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9F39E4"/>
    <w:rPr>
      <w:rFonts w:asciiTheme="majorHAnsi" w:eastAsiaTheme="majorEastAsia" w:hAnsiTheme="majorHAnsi" w:cstheme="majorBidi"/>
      <w:color w:val="17365D" w:themeColor="text2" w:themeShade="BF"/>
      <w:spacing w:val="5"/>
      <w:kern w:val="28"/>
      <w:sz w:val="52"/>
      <w:szCs w:val="52"/>
    </w:rPr>
  </w:style>
  <w:style w:type="paragraph" w:styleId="Kopfzeile">
    <w:name w:val="header"/>
    <w:basedOn w:val="Standard"/>
    <w:link w:val="KopfzeileZchn"/>
    <w:uiPriority w:val="99"/>
    <w:unhideWhenUsed/>
    <w:rsid w:val="00455A5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55A57"/>
  </w:style>
  <w:style w:type="paragraph" w:styleId="Fuzeile">
    <w:name w:val="footer"/>
    <w:basedOn w:val="Standard"/>
    <w:link w:val="FuzeileZchn"/>
    <w:uiPriority w:val="99"/>
    <w:unhideWhenUsed/>
    <w:rsid w:val="00455A5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55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4F46E-E94C-4BAC-B1E0-CEF40134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1536</Words>
  <Characters>8758</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Gloor</dc:creator>
  <cp:lastModifiedBy>Patrick Gloor</cp:lastModifiedBy>
  <cp:revision>2</cp:revision>
  <cp:lastPrinted>2014-06-16T10:51:00Z</cp:lastPrinted>
  <dcterms:created xsi:type="dcterms:W3CDTF">2014-09-25T20:25:00Z</dcterms:created>
  <dcterms:modified xsi:type="dcterms:W3CDTF">2014-09-25T20:25:00Z</dcterms:modified>
</cp:coreProperties>
</file>