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DC" w:rsidRDefault="00F02ADC" w:rsidP="00F02ADC">
      <w:pPr>
        <w:rPr>
          <w:b/>
          <w:bCs/>
          <w:sz w:val="28"/>
          <w:szCs w:val="28"/>
        </w:rPr>
      </w:pPr>
      <w:bookmarkStart w:id="0" w:name="_GoBack"/>
      <w:bookmarkEnd w:id="0"/>
      <w:r>
        <w:rPr>
          <w:b/>
          <w:bCs/>
          <w:sz w:val="28"/>
          <w:szCs w:val="28"/>
        </w:rPr>
        <w:t>Selbständigkeitserklärung zur PE</w:t>
      </w:r>
    </w:p>
    <w:p w:rsidR="00F02ADC" w:rsidRDefault="00F02ADC" w:rsidP="00F02ADC">
      <w:pPr>
        <w:rPr>
          <w:b/>
          <w:bCs/>
          <w:sz w:val="28"/>
          <w:szCs w:val="28"/>
        </w:rPr>
      </w:pPr>
    </w:p>
    <w:p w:rsidR="00F02ADC" w:rsidRDefault="00F02ADC" w:rsidP="00F02ADC">
      <w:pPr>
        <w:rPr>
          <w:b/>
          <w:bCs/>
          <w:sz w:val="28"/>
          <w:szCs w:val="28"/>
        </w:rPr>
      </w:pPr>
    </w:p>
    <w:p w:rsidR="00F02ADC" w:rsidRDefault="00F02ADC" w:rsidP="00F02ADC">
      <w:pPr>
        <w:rPr>
          <w:i/>
          <w:iCs/>
          <w:szCs w:val="22"/>
        </w:rPr>
      </w:pPr>
      <w:r>
        <w:rPr>
          <w:i/>
          <w:iCs/>
          <w:szCs w:val="22"/>
        </w:rPr>
        <w:t>Bitte von Hand und in Blockschrift ausfüllen und der PE beilegen.</w:t>
      </w:r>
    </w:p>
    <w:p w:rsidR="00F02ADC" w:rsidRPr="00F02ADC" w:rsidRDefault="00F02ADC" w:rsidP="00F02ADC">
      <w:pPr>
        <w:rPr>
          <w:iCs/>
          <w:szCs w:val="22"/>
        </w:rPr>
      </w:pPr>
    </w:p>
    <w:p w:rsidR="00F02ADC" w:rsidRDefault="00F02ADC" w:rsidP="00F02ADC">
      <w:pPr>
        <w:rPr>
          <w:i/>
          <w:iCs/>
          <w:szCs w:val="22"/>
        </w:rPr>
      </w:pPr>
    </w:p>
    <w:p w:rsidR="00F02ADC" w:rsidRDefault="00F02ADC" w:rsidP="00F02ADC">
      <w:pPr>
        <w:tabs>
          <w:tab w:val="left" w:pos="5103"/>
        </w:tabs>
        <w:autoSpaceDE w:val="0"/>
        <w:autoSpaceDN w:val="0"/>
        <w:adjustRightInd w:val="0"/>
        <w:rPr>
          <w:b/>
          <w:bCs/>
          <w:szCs w:val="22"/>
        </w:rPr>
      </w:pPr>
      <w:r>
        <w:rPr>
          <w:b/>
          <w:bCs/>
          <w:szCs w:val="22"/>
        </w:rPr>
        <w:t xml:space="preserve">Prozesseinheit </w:t>
      </w:r>
      <w:r>
        <w:rPr>
          <w:b/>
          <w:bCs/>
          <w:szCs w:val="22"/>
        </w:rPr>
        <w:tab/>
      </w:r>
      <w:r>
        <w:rPr>
          <w:rFonts w:ascii="Wingdings" w:hAnsi="Wingdings" w:cs="Wingdings"/>
          <w:sz w:val="40"/>
          <w:szCs w:val="40"/>
        </w:rPr>
        <w:t></w:t>
      </w:r>
      <w:r>
        <w:rPr>
          <w:rFonts w:ascii="Wingdings" w:hAnsi="Wingdings" w:cs="Wingdings"/>
          <w:sz w:val="40"/>
          <w:szCs w:val="40"/>
        </w:rPr>
        <w:t></w:t>
      </w:r>
      <w:r>
        <w:rPr>
          <w:b/>
          <w:bCs/>
          <w:szCs w:val="22"/>
        </w:rPr>
        <w:t>PE 1</w:t>
      </w:r>
    </w:p>
    <w:p w:rsidR="00F02ADC" w:rsidRDefault="00F02ADC" w:rsidP="00F02ADC">
      <w:pPr>
        <w:tabs>
          <w:tab w:val="left" w:pos="5103"/>
        </w:tabs>
        <w:rPr>
          <w:b/>
          <w:bCs/>
          <w:szCs w:val="22"/>
        </w:rPr>
      </w:pPr>
      <w:r>
        <w:rPr>
          <w:rFonts w:ascii="Wingdings" w:hAnsi="Wingdings" w:cs="Wingdings"/>
          <w:sz w:val="40"/>
          <w:szCs w:val="40"/>
        </w:rPr>
        <w:tab/>
      </w:r>
      <w:r>
        <w:rPr>
          <w:rFonts w:ascii="Wingdings" w:hAnsi="Wingdings" w:cs="Wingdings"/>
          <w:sz w:val="40"/>
          <w:szCs w:val="40"/>
        </w:rPr>
        <w:t></w:t>
      </w:r>
      <w:r>
        <w:rPr>
          <w:rFonts w:ascii="Wingdings" w:hAnsi="Wingdings" w:cs="Wingdings"/>
          <w:sz w:val="40"/>
          <w:szCs w:val="40"/>
        </w:rPr>
        <w:t></w:t>
      </w:r>
      <w:r>
        <w:rPr>
          <w:b/>
          <w:bCs/>
          <w:szCs w:val="22"/>
        </w:rPr>
        <w:t>PE 2</w:t>
      </w:r>
    </w:p>
    <w:p w:rsidR="00F02ADC" w:rsidRPr="00F02ADC" w:rsidRDefault="00F02ADC" w:rsidP="00F02ADC">
      <w:pPr>
        <w:rPr>
          <w:b/>
          <w:bCs/>
          <w:sz w:val="36"/>
          <w:szCs w:val="36"/>
        </w:rPr>
      </w:pPr>
    </w:p>
    <w:p w:rsidR="00F02ADC" w:rsidRDefault="00F02ADC" w:rsidP="00F02ADC">
      <w:pPr>
        <w:tabs>
          <w:tab w:val="left" w:pos="5103"/>
        </w:tabs>
        <w:autoSpaceDE w:val="0"/>
        <w:autoSpaceDN w:val="0"/>
        <w:adjustRightInd w:val="0"/>
        <w:rPr>
          <w:b/>
          <w:bCs/>
          <w:szCs w:val="22"/>
        </w:rPr>
      </w:pPr>
      <w:r>
        <w:rPr>
          <w:b/>
          <w:bCs/>
          <w:szCs w:val="22"/>
        </w:rPr>
        <w:t>Vorname und Name Lernende/r:</w:t>
      </w:r>
      <w:r>
        <w:rPr>
          <w:b/>
          <w:bCs/>
          <w:szCs w:val="22"/>
        </w:rPr>
        <w:tab/>
      </w:r>
      <w:r>
        <w:rPr>
          <w:szCs w:val="22"/>
        </w:rPr>
        <w:t>______________________________</w:t>
      </w:r>
    </w:p>
    <w:p w:rsidR="00F02ADC" w:rsidRPr="00BF4362" w:rsidRDefault="00F02ADC" w:rsidP="00F02ADC">
      <w:pPr>
        <w:tabs>
          <w:tab w:val="left" w:pos="5103"/>
        </w:tabs>
        <w:autoSpaceDE w:val="0"/>
        <w:autoSpaceDN w:val="0"/>
        <w:adjustRightInd w:val="0"/>
        <w:rPr>
          <w:b/>
          <w:bCs/>
          <w:sz w:val="40"/>
          <w:szCs w:val="40"/>
        </w:rPr>
      </w:pPr>
    </w:p>
    <w:p w:rsidR="00F02ADC" w:rsidRDefault="00F02ADC" w:rsidP="00F02ADC">
      <w:pPr>
        <w:tabs>
          <w:tab w:val="left" w:pos="5103"/>
        </w:tabs>
        <w:autoSpaceDE w:val="0"/>
        <w:autoSpaceDN w:val="0"/>
        <w:adjustRightInd w:val="0"/>
        <w:rPr>
          <w:b/>
          <w:bCs/>
          <w:szCs w:val="22"/>
        </w:rPr>
      </w:pPr>
      <w:r>
        <w:rPr>
          <w:b/>
          <w:bCs/>
          <w:szCs w:val="22"/>
        </w:rPr>
        <w:t>Lehrbetrieb:</w:t>
      </w:r>
      <w:r>
        <w:rPr>
          <w:b/>
          <w:bCs/>
          <w:szCs w:val="22"/>
        </w:rPr>
        <w:tab/>
      </w:r>
      <w:r>
        <w:rPr>
          <w:szCs w:val="22"/>
        </w:rPr>
        <w:t>______________________________</w:t>
      </w:r>
    </w:p>
    <w:p w:rsidR="00F02ADC" w:rsidRPr="00BF4362" w:rsidRDefault="00F02ADC" w:rsidP="00F02ADC">
      <w:pPr>
        <w:tabs>
          <w:tab w:val="left" w:pos="5103"/>
        </w:tabs>
        <w:autoSpaceDE w:val="0"/>
        <w:autoSpaceDN w:val="0"/>
        <w:adjustRightInd w:val="0"/>
        <w:rPr>
          <w:b/>
          <w:bCs/>
          <w:sz w:val="40"/>
          <w:szCs w:val="40"/>
        </w:rPr>
      </w:pPr>
    </w:p>
    <w:p w:rsidR="00F02ADC" w:rsidRDefault="00F02ADC" w:rsidP="00F02ADC">
      <w:pPr>
        <w:tabs>
          <w:tab w:val="left" w:pos="5103"/>
        </w:tabs>
        <w:autoSpaceDE w:val="0"/>
        <w:autoSpaceDN w:val="0"/>
        <w:adjustRightInd w:val="0"/>
        <w:rPr>
          <w:b/>
          <w:bCs/>
          <w:szCs w:val="22"/>
        </w:rPr>
      </w:pPr>
      <w:r>
        <w:rPr>
          <w:b/>
          <w:bCs/>
          <w:szCs w:val="22"/>
        </w:rPr>
        <w:t>Abteilung während der PE:</w:t>
      </w:r>
      <w:r>
        <w:rPr>
          <w:b/>
          <w:bCs/>
          <w:szCs w:val="22"/>
        </w:rPr>
        <w:tab/>
      </w:r>
      <w:r>
        <w:rPr>
          <w:szCs w:val="22"/>
        </w:rPr>
        <w:t>______________________________</w:t>
      </w:r>
    </w:p>
    <w:p w:rsidR="00F02ADC" w:rsidRPr="00BF4362" w:rsidRDefault="00F02ADC" w:rsidP="00F02ADC">
      <w:pPr>
        <w:tabs>
          <w:tab w:val="left" w:pos="5103"/>
        </w:tabs>
        <w:autoSpaceDE w:val="0"/>
        <w:autoSpaceDN w:val="0"/>
        <w:adjustRightInd w:val="0"/>
        <w:rPr>
          <w:b/>
          <w:bCs/>
          <w:sz w:val="40"/>
          <w:szCs w:val="40"/>
        </w:rPr>
      </w:pPr>
    </w:p>
    <w:p w:rsidR="00F02ADC" w:rsidRDefault="00F02ADC" w:rsidP="00F02ADC">
      <w:pPr>
        <w:tabs>
          <w:tab w:val="left" w:pos="5103"/>
        </w:tabs>
        <w:autoSpaceDE w:val="0"/>
        <w:autoSpaceDN w:val="0"/>
        <w:adjustRightInd w:val="0"/>
        <w:rPr>
          <w:b/>
          <w:bCs/>
          <w:szCs w:val="22"/>
        </w:rPr>
      </w:pPr>
      <w:r>
        <w:rPr>
          <w:b/>
          <w:bCs/>
          <w:szCs w:val="22"/>
        </w:rPr>
        <w:t>Titel der Prozesseinheit:</w:t>
      </w:r>
      <w:r>
        <w:rPr>
          <w:b/>
          <w:bCs/>
          <w:szCs w:val="22"/>
        </w:rPr>
        <w:tab/>
      </w:r>
      <w:r>
        <w:rPr>
          <w:szCs w:val="22"/>
        </w:rPr>
        <w:t>______________________________</w:t>
      </w:r>
    </w:p>
    <w:p w:rsidR="00F02ADC" w:rsidRPr="00BF4362" w:rsidRDefault="00F02ADC" w:rsidP="00F02ADC">
      <w:pPr>
        <w:tabs>
          <w:tab w:val="left" w:pos="5103"/>
        </w:tabs>
        <w:autoSpaceDE w:val="0"/>
        <w:autoSpaceDN w:val="0"/>
        <w:adjustRightInd w:val="0"/>
        <w:rPr>
          <w:b/>
          <w:bCs/>
          <w:sz w:val="40"/>
          <w:szCs w:val="40"/>
        </w:rPr>
      </w:pPr>
    </w:p>
    <w:p w:rsidR="00F02ADC" w:rsidRDefault="00F02ADC" w:rsidP="00F02ADC">
      <w:pPr>
        <w:tabs>
          <w:tab w:val="left" w:pos="5103"/>
        </w:tabs>
        <w:autoSpaceDE w:val="0"/>
        <w:autoSpaceDN w:val="0"/>
        <w:adjustRightInd w:val="0"/>
        <w:rPr>
          <w:b/>
          <w:bCs/>
          <w:szCs w:val="22"/>
        </w:rPr>
      </w:pPr>
      <w:r>
        <w:rPr>
          <w:b/>
          <w:bCs/>
          <w:szCs w:val="22"/>
        </w:rPr>
        <w:t>Zuständige Person im Ausbildungsbetrieb:</w:t>
      </w:r>
      <w:r>
        <w:rPr>
          <w:b/>
          <w:bCs/>
          <w:szCs w:val="22"/>
        </w:rPr>
        <w:tab/>
      </w:r>
      <w:r>
        <w:rPr>
          <w:szCs w:val="22"/>
        </w:rPr>
        <w:t>______________________________</w:t>
      </w:r>
    </w:p>
    <w:p w:rsidR="00F02ADC" w:rsidRPr="00BF4362" w:rsidRDefault="00F02ADC" w:rsidP="00F02ADC">
      <w:pPr>
        <w:rPr>
          <w:b/>
          <w:bCs/>
          <w:sz w:val="40"/>
          <w:szCs w:val="40"/>
        </w:rPr>
      </w:pPr>
    </w:p>
    <w:p w:rsidR="00F02ADC" w:rsidRDefault="00F02ADC" w:rsidP="00F02ADC">
      <w:pPr>
        <w:autoSpaceDE w:val="0"/>
        <w:autoSpaceDN w:val="0"/>
        <w:adjustRightInd w:val="0"/>
        <w:jc w:val="both"/>
        <w:rPr>
          <w:szCs w:val="22"/>
        </w:rPr>
      </w:pPr>
      <w:r>
        <w:rPr>
          <w:szCs w:val="22"/>
        </w:rPr>
        <w:t>Hiermit erkläre ich, dass ich die oben erwähnte und dieser Erklärung mitgelieferte Prozesseinheit selbständig verfasst habe. Sämtliche Textpassagen, die ich nicht selber geschrieben, sondern in Form von Zitaten und Paraphrasierungen (= sachliche Wiederholungen, Wiedergabe von Aussagen) von einer anderen Person übernommen habe, sind offen und unmissverständlich als solche ausgewiesen und mit der entsprechenden Quellenangabe versehen.</w:t>
      </w:r>
    </w:p>
    <w:p w:rsidR="00F02ADC" w:rsidRDefault="00F02ADC" w:rsidP="00F02ADC">
      <w:pPr>
        <w:autoSpaceDE w:val="0"/>
        <w:autoSpaceDN w:val="0"/>
        <w:adjustRightInd w:val="0"/>
        <w:jc w:val="both"/>
        <w:rPr>
          <w:szCs w:val="22"/>
        </w:rPr>
      </w:pPr>
    </w:p>
    <w:p w:rsidR="00F02ADC" w:rsidRDefault="00F02ADC" w:rsidP="00F02ADC">
      <w:pPr>
        <w:autoSpaceDE w:val="0"/>
        <w:autoSpaceDN w:val="0"/>
        <w:adjustRightInd w:val="0"/>
        <w:jc w:val="both"/>
        <w:rPr>
          <w:szCs w:val="22"/>
        </w:rPr>
      </w:pPr>
      <w:r>
        <w:rPr>
          <w:szCs w:val="22"/>
        </w:rPr>
        <w:t>Ich bestätige weiter, dass ich keine Prozesseinheiten von anderen Lernenden der Branche Öffentliche Verwaltung zum selben Thema konsultiert habe. Meine eigene Prozesseinheit habe ich zudem allfälligen Mitlernenden nicht zugänglich gemacht.</w:t>
      </w:r>
    </w:p>
    <w:p w:rsidR="00F02ADC" w:rsidRDefault="00F02ADC" w:rsidP="00F02ADC">
      <w:pPr>
        <w:autoSpaceDE w:val="0"/>
        <w:autoSpaceDN w:val="0"/>
        <w:adjustRightInd w:val="0"/>
        <w:jc w:val="both"/>
        <w:rPr>
          <w:szCs w:val="22"/>
        </w:rPr>
      </w:pPr>
    </w:p>
    <w:p w:rsidR="00F02ADC" w:rsidRDefault="00F02ADC" w:rsidP="00F02ADC">
      <w:pPr>
        <w:autoSpaceDE w:val="0"/>
        <w:autoSpaceDN w:val="0"/>
        <w:adjustRightInd w:val="0"/>
        <w:jc w:val="both"/>
        <w:rPr>
          <w:szCs w:val="22"/>
        </w:rPr>
      </w:pPr>
      <w:r>
        <w:rPr>
          <w:szCs w:val="22"/>
        </w:rPr>
        <w:t>Ich bin mir bewusst, dass es sich bei den von mir in meiner Prozesseinheit verwendeten Beispielen um geschützte Daten handelt und dass sämtliche persönliche Angaben wie Namen etc. geschwärzt werden müssen.</w:t>
      </w:r>
    </w:p>
    <w:p w:rsidR="00F02ADC" w:rsidRDefault="00F02ADC" w:rsidP="00F02ADC">
      <w:pPr>
        <w:autoSpaceDE w:val="0"/>
        <w:autoSpaceDN w:val="0"/>
        <w:adjustRightInd w:val="0"/>
        <w:jc w:val="both"/>
        <w:rPr>
          <w:szCs w:val="22"/>
        </w:rPr>
      </w:pPr>
    </w:p>
    <w:p w:rsidR="00F02ADC" w:rsidRDefault="00F02ADC" w:rsidP="00F02ADC">
      <w:pPr>
        <w:rPr>
          <w:szCs w:val="22"/>
        </w:rPr>
      </w:pPr>
    </w:p>
    <w:p w:rsidR="00F02ADC" w:rsidRDefault="00F02ADC" w:rsidP="00F02ADC">
      <w:pPr>
        <w:rPr>
          <w:szCs w:val="22"/>
        </w:rPr>
      </w:pPr>
    </w:p>
    <w:p w:rsidR="00F02ADC" w:rsidRDefault="00F02ADC" w:rsidP="00F02ADC">
      <w:pPr>
        <w:tabs>
          <w:tab w:val="left" w:pos="5103"/>
        </w:tabs>
        <w:rPr>
          <w:szCs w:val="22"/>
        </w:rPr>
      </w:pPr>
      <w:r>
        <w:rPr>
          <w:szCs w:val="22"/>
        </w:rPr>
        <w:t>______________________________</w:t>
      </w:r>
      <w:r>
        <w:rPr>
          <w:szCs w:val="22"/>
        </w:rPr>
        <w:tab/>
        <w:t>______________________________</w:t>
      </w:r>
    </w:p>
    <w:p w:rsidR="00F02ADC" w:rsidRPr="001D7CC4" w:rsidRDefault="00F02ADC" w:rsidP="00F02ADC">
      <w:pPr>
        <w:tabs>
          <w:tab w:val="left" w:pos="5103"/>
        </w:tabs>
      </w:pPr>
      <w:r>
        <w:rPr>
          <w:szCs w:val="22"/>
        </w:rPr>
        <w:t xml:space="preserve">Ort, Datum </w:t>
      </w:r>
      <w:r>
        <w:rPr>
          <w:szCs w:val="22"/>
        </w:rPr>
        <w:tab/>
        <w:t>Unterschrift Lernende/r</w:t>
      </w:r>
    </w:p>
    <w:p w:rsidR="00463441" w:rsidRPr="00F02ADC" w:rsidRDefault="00463441" w:rsidP="00F02ADC"/>
    <w:sectPr w:rsidR="00463441" w:rsidRPr="00F02ADC" w:rsidSect="007C47FE">
      <w:headerReference w:type="default" r:id="rId7"/>
      <w:footerReference w:type="default" r:id="rId8"/>
      <w:pgSz w:w="11900" w:h="16840"/>
      <w:pgMar w:top="2836" w:right="1417" w:bottom="1134" w:left="1417" w:header="708" w:footer="20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9D" w:rsidRDefault="001C759D" w:rsidP="00574818">
      <w:r>
        <w:separator/>
      </w:r>
    </w:p>
  </w:endnote>
  <w:endnote w:type="continuationSeparator" w:id="0">
    <w:p w:rsidR="001C759D" w:rsidRDefault="001C759D" w:rsidP="005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18" w:rsidRDefault="00F0035A">
    <w:pPr>
      <w:pStyle w:val="Fuzeile"/>
    </w:pPr>
    <w:r>
      <w:rPr>
        <w:noProof/>
        <w:lang w:eastAsia="de-CH"/>
      </w:rPr>
      <w:drawing>
        <wp:anchor distT="0" distB="0" distL="114300" distR="114300" simplePos="0" relativeHeight="251658240" behindDoc="0" locked="0" layoutInCell="1" allowOverlap="1">
          <wp:simplePos x="0" y="0"/>
          <wp:positionH relativeFrom="column">
            <wp:posOffset>-914400</wp:posOffset>
          </wp:positionH>
          <wp:positionV relativeFrom="paragraph">
            <wp:posOffset>161925</wp:posOffset>
          </wp:positionV>
          <wp:extent cx="7543800" cy="136525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65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9D" w:rsidRDefault="001C759D" w:rsidP="00574818">
      <w:r>
        <w:separator/>
      </w:r>
    </w:p>
  </w:footnote>
  <w:footnote w:type="continuationSeparator" w:id="0">
    <w:p w:rsidR="001C759D" w:rsidRDefault="001C759D" w:rsidP="00574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18" w:rsidRPr="00574818" w:rsidRDefault="00F0035A" w:rsidP="00574818">
    <w:pPr>
      <w:pStyle w:val="Kopfzeile"/>
    </w:pPr>
    <w:r>
      <w:rPr>
        <w:noProof/>
        <w:lang w:eastAsia="de-CH"/>
      </w:rPr>
      <w:drawing>
        <wp:anchor distT="0" distB="0" distL="114300" distR="114300" simplePos="0" relativeHeight="251657216" behindDoc="0" locked="0" layoutInCell="1" allowOverlap="1">
          <wp:simplePos x="0" y="0"/>
          <wp:positionH relativeFrom="column">
            <wp:posOffset>-914400</wp:posOffset>
          </wp:positionH>
          <wp:positionV relativeFrom="paragraph">
            <wp:posOffset>-477520</wp:posOffset>
          </wp:positionV>
          <wp:extent cx="7543800" cy="1532890"/>
          <wp:effectExtent l="0" t="0" r="0" b="0"/>
          <wp:wrapNone/>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32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6E"/>
    <w:rsid w:val="0011356E"/>
    <w:rsid w:val="001C759D"/>
    <w:rsid w:val="001E63C5"/>
    <w:rsid w:val="00204945"/>
    <w:rsid w:val="0023774D"/>
    <w:rsid w:val="002D03D5"/>
    <w:rsid w:val="003436E2"/>
    <w:rsid w:val="00360528"/>
    <w:rsid w:val="00463441"/>
    <w:rsid w:val="00490310"/>
    <w:rsid w:val="00574818"/>
    <w:rsid w:val="00622B6B"/>
    <w:rsid w:val="00665262"/>
    <w:rsid w:val="00685600"/>
    <w:rsid w:val="006E5FBC"/>
    <w:rsid w:val="007C47FE"/>
    <w:rsid w:val="0085784C"/>
    <w:rsid w:val="00944C1A"/>
    <w:rsid w:val="00AB2F06"/>
    <w:rsid w:val="00C35E9A"/>
    <w:rsid w:val="00CB66F7"/>
    <w:rsid w:val="00D12017"/>
    <w:rsid w:val="00D12530"/>
    <w:rsid w:val="00F0035A"/>
    <w:rsid w:val="00F02A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356E"/>
    <w:rPr>
      <w:rFonts w:eastAsia="Times New Roman" w:cs="Times New Roman"/>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4818"/>
    <w:pPr>
      <w:tabs>
        <w:tab w:val="center" w:pos="4536"/>
        <w:tab w:val="right" w:pos="9072"/>
      </w:tabs>
    </w:pPr>
  </w:style>
  <w:style w:type="character" w:customStyle="1" w:styleId="KopfzeileZchn">
    <w:name w:val="Kopfzeile Zchn"/>
    <w:basedOn w:val="Absatz-Standardschriftart"/>
    <w:link w:val="Kopfzeile"/>
    <w:uiPriority w:val="99"/>
    <w:rsid w:val="00574818"/>
  </w:style>
  <w:style w:type="paragraph" w:styleId="Fuzeile">
    <w:name w:val="footer"/>
    <w:basedOn w:val="Standard"/>
    <w:link w:val="FuzeileZchn"/>
    <w:uiPriority w:val="99"/>
    <w:unhideWhenUsed/>
    <w:rsid w:val="00574818"/>
    <w:pPr>
      <w:tabs>
        <w:tab w:val="center" w:pos="4536"/>
        <w:tab w:val="right" w:pos="9072"/>
      </w:tabs>
    </w:pPr>
  </w:style>
  <w:style w:type="character" w:customStyle="1" w:styleId="FuzeileZchn">
    <w:name w:val="Fußzeile Zchn"/>
    <w:basedOn w:val="Absatz-Standardschriftart"/>
    <w:link w:val="Fuzeile"/>
    <w:uiPriority w:val="99"/>
    <w:rsid w:val="00574818"/>
  </w:style>
  <w:style w:type="paragraph" w:styleId="Sprechblasentext">
    <w:name w:val="Balloon Text"/>
    <w:basedOn w:val="Standard"/>
    <w:link w:val="SprechblasentextZchn"/>
    <w:uiPriority w:val="99"/>
    <w:semiHidden/>
    <w:unhideWhenUsed/>
    <w:rsid w:val="00574818"/>
    <w:rPr>
      <w:rFonts w:ascii="Lucida Grande" w:hAnsi="Lucida Grande" w:cs="Lucida Grande"/>
      <w:sz w:val="18"/>
      <w:szCs w:val="18"/>
    </w:rPr>
  </w:style>
  <w:style w:type="character" w:customStyle="1" w:styleId="SprechblasentextZchn">
    <w:name w:val="Sprechblasentext Zchn"/>
    <w:link w:val="Sprechblasentext"/>
    <w:uiPriority w:val="99"/>
    <w:semiHidden/>
    <w:rsid w:val="0057481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356E"/>
    <w:rPr>
      <w:rFonts w:eastAsia="Times New Roman" w:cs="Times New Roman"/>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4818"/>
    <w:pPr>
      <w:tabs>
        <w:tab w:val="center" w:pos="4536"/>
        <w:tab w:val="right" w:pos="9072"/>
      </w:tabs>
    </w:pPr>
  </w:style>
  <w:style w:type="character" w:customStyle="1" w:styleId="KopfzeileZchn">
    <w:name w:val="Kopfzeile Zchn"/>
    <w:basedOn w:val="Absatz-Standardschriftart"/>
    <w:link w:val="Kopfzeile"/>
    <w:uiPriority w:val="99"/>
    <w:rsid w:val="00574818"/>
  </w:style>
  <w:style w:type="paragraph" w:styleId="Fuzeile">
    <w:name w:val="footer"/>
    <w:basedOn w:val="Standard"/>
    <w:link w:val="FuzeileZchn"/>
    <w:uiPriority w:val="99"/>
    <w:unhideWhenUsed/>
    <w:rsid w:val="00574818"/>
    <w:pPr>
      <w:tabs>
        <w:tab w:val="center" w:pos="4536"/>
        <w:tab w:val="right" w:pos="9072"/>
      </w:tabs>
    </w:pPr>
  </w:style>
  <w:style w:type="character" w:customStyle="1" w:styleId="FuzeileZchn">
    <w:name w:val="Fußzeile Zchn"/>
    <w:basedOn w:val="Absatz-Standardschriftart"/>
    <w:link w:val="Fuzeile"/>
    <w:uiPriority w:val="99"/>
    <w:rsid w:val="00574818"/>
  </w:style>
  <w:style w:type="paragraph" w:styleId="Sprechblasentext">
    <w:name w:val="Balloon Text"/>
    <w:basedOn w:val="Standard"/>
    <w:link w:val="SprechblasentextZchn"/>
    <w:uiPriority w:val="99"/>
    <w:semiHidden/>
    <w:unhideWhenUsed/>
    <w:rsid w:val="00574818"/>
    <w:rPr>
      <w:rFonts w:ascii="Lucida Grande" w:hAnsi="Lucida Grande" w:cs="Lucida Grande"/>
      <w:sz w:val="18"/>
      <w:szCs w:val="18"/>
    </w:rPr>
  </w:style>
  <w:style w:type="character" w:customStyle="1" w:styleId="SprechblasentextZchn">
    <w:name w:val="Sprechblasentext Zchn"/>
    <w:link w:val="Sprechblasentext"/>
    <w:uiPriority w:val="99"/>
    <w:semiHidden/>
    <w:rsid w:val="005748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v_ap_neu\Administration\Briefpapier_ipm_berufsbildung_cLogo_aarga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Briefpapier_ipm_berufsbildung_cLogo_aargau.dotx</Template>
  <TotalTime>0</TotalTime>
  <Pages>1</Pages>
  <Words>194</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Schaerer und Partner AG</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Bolliger Andrea</dc:creator>
  <cp:lastModifiedBy>Peter Walz</cp:lastModifiedBy>
  <cp:revision>2</cp:revision>
  <cp:lastPrinted>2016-08-04T14:24:00Z</cp:lastPrinted>
  <dcterms:created xsi:type="dcterms:W3CDTF">2017-03-09T14:46:00Z</dcterms:created>
  <dcterms:modified xsi:type="dcterms:W3CDTF">2017-03-09T14:46:00Z</dcterms:modified>
</cp:coreProperties>
</file>